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322450" w:rsidRDefault="00322450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C824BD" w:rsidRPr="00051206" w:rsidRDefault="00AC4CB9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January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Pr="00AC4CB9">
              <w:rPr>
                <w:rFonts w:ascii="Corbel" w:hAnsi="Corbel"/>
                <w:b/>
                <w:color w:val="1F497D"/>
                <w:sz w:val="28"/>
                <w:szCs w:val="28"/>
              </w:rPr>
              <w:t>Genetic Testing in Epilepsy – New Frontiers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2527CA" w:rsidRPr="002527CA" w:rsidRDefault="002527CA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2527CA">
              <w:rPr>
                <w:rFonts w:ascii="Corbel" w:hAnsi="Corbel"/>
                <w:b/>
                <w:color w:val="1F497D"/>
                <w:sz w:val="28"/>
                <w:szCs w:val="28"/>
              </w:rPr>
              <w:t>Anne Berg, PhD</w:t>
            </w:r>
          </w:p>
          <w:p w:rsidR="002527CA" w:rsidRPr="002527CA" w:rsidRDefault="002527CA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527CA">
              <w:rPr>
                <w:rFonts w:ascii="Corbel" w:hAnsi="Corbel"/>
                <w:color w:val="1F497D"/>
                <w:sz w:val="28"/>
                <w:szCs w:val="28"/>
              </w:rPr>
              <w:t>Research Professor of Pediatrics (Neurology)</w:t>
            </w:r>
          </w:p>
          <w:p w:rsidR="00322450" w:rsidRDefault="002527CA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527CA">
              <w:rPr>
                <w:rFonts w:ascii="Corbel" w:hAnsi="Corbel"/>
                <w:color w:val="1F497D"/>
                <w:sz w:val="28"/>
                <w:szCs w:val="28"/>
              </w:rPr>
              <w:t>Northwestern University, Feinberg School of Medicine</w:t>
            </w:r>
          </w:p>
          <w:p w:rsidR="002527CA" w:rsidRDefault="002527CA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2527CA" w:rsidRPr="002527CA" w:rsidRDefault="002527CA" w:rsidP="002527CA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2527CA">
              <w:rPr>
                <w:rFonts w:ascii="Corbel" w:hAnsi="Corbel"/>
                <w:b/>
                <w:color w:val="1F497D"/>
                <w:sz w:val="28"/>
                <w:szCs w:val="28"/>
              </w:rPr>
              <w:t>John Alexander, PhD</w:t>
            </w:r>
          </w:p>
          <w:p w:rsidR="002306D3" w:rsidRDefault="002527CA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527CA">
              <w:rPr>
                <w:rFonts w:ascii="Corbel" w:hAnsi="Corbel"/>
                <w:color w:val="1F497D"/>
                <w:sz w:val="28"/>
                <w:szCs w:val="28"/>
              </w:rPr>
              <w:t>Assistant Professor, Department of Human Genetics</w:t>
            </w:r>
          </w:p>
          <w:p w:rsidR="002527CA" w:rsidRDefault="002527CA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Emory University</w:t>
            </w:r>
          </w:p>
          <w:p w:rsidR="002527CA" w:rsidRDefault="002527CA" w:rsidP="002527CA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AC4CB9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January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11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2E64E2">
              <w:rPr>
                <w:rFonts w:ascii="Corbel" w:hAnsi="Corbel"/>
                <w:sz w:val="28"/>
                <w:szCs w:val="28"/>
              </w:rPr>
              <w:instrText>HYPERLINK "https://doodle.com/poll/vvg7nshgeftedy63"</w:instrText>
            </w:r>
            <w:r w:rsidR="002E64E2">
              <w:rPr>
                <w:rFonts w:ascii="Corbel" w:hAnsi="Corbel"/>
                <w:sz w:val="28"/>
                <w:szCs w:val="28"/>
              </w:rPr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F306AF">
              <w:rPr>
                <w:rFonts w:ascii="Corbel" w:hAnsi="Corbel"/>
                <w:sz w:val="28"/>
                <w:szCs w:val="28"/>
              </w:rPr>
              <w:instrText>HYPERLINK "http://www.pedsresearch.org/calendar/export/1847"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</w:t>
            </w:r>
            <w:r w:rsidR="006313F0">
              <w:rPr>
                <w:rFonts w:ascii="Corbel" w:hAnsi="Corbel"/>
              </w:rPr>
              <w:t xml:space="preserve">ic and adult </w:t>
            </w:r>
            <w:proofErr w:type="spellStart"/>
            <w:r w:rsidR="006313F0">
              <w:rPr>
                <w:rFonts w:ascii="Corbel" w:hAnsi="Corbel"/>
              </w:rPr>
              <w:t>epileptologists</w:t>
            </w:r>
            <w:proofErr w:type="spellEnd"/>
            <w:r w:rsidR="006313F0">
              <w:rPr>
                <w:rFonts w:ascii="Corbel" w:hAnsi="Corbel"/>
              </w:rPr>
              <w:t xml:space="preserve">), </w:t>
            </w:r>
            <w:r w:rsidRPr="0003543B">
              <w:rPr>
                <w:rFonts w:ascii="Corbel" w:hAnsi="Corbel"/>
              </w:rPr>
              <w:t xml:space="preserve">neurosurgeons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E0788A">
              <w:rPr>
                <w:rFonts w:ascii="Corbel" w:hAnsi="Corbel"/>
                <w:b/>
              </w:rPr>
              <w:t>February</w:t>
            </w:r>
            <w:r w:rsidR="004A17CB">
              <w:rPr>
                <w:rFonts w:ascii="Corbel" w:hAnsi="Corbel"/>
                <w:b/>
              </w:rPr>
              <w:t xml:space="preserve"> </w:t>
            </w:r>
            <w:r w:rsidR="006F4248">
              <w:rPr>
                <w:rFonts w:ascii="Corbel" w:hAnsi="Corbel"/>
                <w:b/>
              </w:rPr>
              <w:t>8</w:t>
            </w:r>
            <w:r>
              <w:rPr>
                <w:rFonts w:ascii="Corbel" w:hAnsi="Corbel"/>
                <w:b/>
              </w:rPr>
              <w:t>, 201</w:t>
            </w:r>
            <w:r w:rsidR="004A17CB">
              <w:rPr>
                <w:rFonts w:ascii="Corbel" w:hAnsi="Corbel"/>
                <w:b/>
              </w:rPr>
              <w:t>7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6F4248">
              <w:rPr>
                <w:rFonts w:ascii="Corbel" w:hAnsi="Corbel"/>
                <w:b/>
              </w:rPr>
              <w:t>TBA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6F4248">
              <w:rPr>
                <w:rFonts w:ascii="Corbel" w:hAnsi="Corbel"/>
                <w:b/>
              </w:rPr>
              <w:t>TBA</w:t>
            </w:r>
          </w:p>
          <w:p w:rsidR="009A0FFD" w:rsidRPr="00056105" w:rsidRDefault="009A0FFD" w:rsidP="002A1968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151C98"/>
    <w:rsid w:val="002306D3"/>
    <w:rsid w:val="002527CA"/>
    <w:rsid w:val="0025552E"/>
    <w:rsid w:val="002A1968"/>
    <w:rsid w:val="002C7554"/>
    <w:rsid w:val="002E64E2"/>
    <w:rsid w:val="00317D6B"/>
    <w:rsid w:val="00322450"/>
    <w:rsid w:val="003558CD"/>
    <w:rsid w:val="003D3001"/>
    <w:rsid w:val="00420061"/>
    <w:rsid w:val="00432608"/>
    <w:rsid w:val="00440187"/>
    <w:rsid w:val="0044368B"/>
    <w:rsid w:val="004A17CB"/>
    <w:rsid w:val="00577733"/>
    <w:rsid w:val="005D149E"/>
    <w:rsid w:val="006313F0"/>
    <w:rsid w:val="00672405"/>
    <w:rsid w:val="006F4248"/>
    <w:rsid w:val="007C5D9E"/>
    <w:rsid w:val="008155E2"/>
    <w:rsid w:val="00861603"/>
    <w:rsid w:val="008759AC"/>
    <w:rsid w:val="0091204F"/>
    <w:rsid w:val="0093766D"/>
    <w:rsid w:val="00957DE5"/>
    <w:rsid w:val="00957E76"/>
    <w:rsid w:val="009A0FFD"/>
    <w:rsid w:val="009B5A79"/>
    <w:rsid w:val="009F3FA7"/>
    <w:rsid w:val="00A452D9"/>
    <w:rsid w:val="00A94235"/>
    <w:rsid w:val="00AC4CB9"/>
    <w:rsid w:val="00AE367B"/>
    <w:rsid w:val="00AF4980"/>
    <w:rsid w:val="00B56805"/>
    <w:rsid w:val="00BA76A4"/>
    <w:rsid w:val="00C7452C"/>
    <w:rsid w:val="00C824BD"/>
    <w:rsid w:val="00DE5430"/>
    <w:rsid w:val="00E0788A"/>
    <w:rsid w:val="00E456C9"/>
    <w:rsid w:val="00E50757"/>
    <w:rsid w:val="00E6699C"/>
    <w:rsid w:val="00E66A04"/>
    <w:rsid w:val="00E730F6"/>
    <w:rsid w:val="00F024AD"/>
    <w:rsid w:val="00F24259"/>
    <w:rsid w:val="00F306AF"/>
    <w:rsid w:val="00F367A6"/>
    <w:rsid w:val="00F44B67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6</cp:revision>
  <dcterms:created xsi:type="dcterms:W3CDTF">2017-01-02T14:40:00Z</dcterms:created>
  <dcterms:modified xsi:type="dcterms:W3CDTF">2017-01-02T23:29:00Z</dcterms:modified>
</cp:coreProperties>
</file>