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EC7" w14:textId="7A1BEB8F" w:rsidR="00A74C16" w:rsidRPr="00F602F3" w:rsidRDefault="00E77B5D" w:rsidP="00D15E0B">
      <w:pPr>
        <w:pStyle w:val="BodyText"/>
        <w:jc w:val="center"/>
        <w:rPr>
          <w:rFonts w:eastAsia="Arial Unicode MS"/>
          <w:b/>
          <w:sz w:val="36"/>
          <w:szCs w:val="36"/>
        </w:rPr>
      </w:pPr>
      <w:r w:rsidRPr="00F602F3">
        <w:rPr>
          <w:rFonts w:eastAsia="Arial Unicode MS"/>
          <w:b/>
          <w:sz w:val="36"/>
          <w:szCs w:val="36"/>
        </w:rPr>
        <w:t>Emory Healthcare</w:t>
      </w:r>
      <w:r w:rsidR="00D03C81" w:rsidRPr="00F602F3">
        <w:rPr>
          <w:rFonts w:eastAsia="Arial Unicode MS"/>
          <w:b/>
          <w:sz w:val="36"/>
          <w:szCs w:val="36"/>
        </w:rPr>
        <w:t xml:space="preserve"> (EHC)</w:t>
      </w:r>
      <w:r w:rsidRPr="00F602F3">
        <w:rPr>
          <w:rFonts w:eastAsia="Arial Unicode MS"/>
          <w:b/>
          <w:sz w:val="36"/>
          <w:szCs w:val="36"/>
        </w:rPr>
        <w:t xml:space="preserve"> Research </w:t>
      </w:r>
      <w:r w:rsidR="00E96E79" w:rsidRPr="00F602F3">
        <w:rPr>
          <w:rFonts w:eastAsia="Arial Unicode MS"/>
          <w:b/>
          <w:sz w:val="36"/>
          <w:szCs w:val="36"/>
        </w:rPr>
        <w:t>Credentialing Checklist</w:t>
      </w:r>
    </w:p>
    <w:p w14:paraId="61DE14FA" w14:textId="77777777" w:rsidR="003E4F6F" w:rsidRPr="00F602F3" w:rsidRDefault="003E4F6F" w:rsidP="001B5F60">
      <w:pPr>
        <w:pStyle w:val="BodyText"/>
        <w:rPr>
          <w:sz w:val="22"/>
          <w:szCs w:val="22"/>
        </w:rPr>
      </w:pPr>
    </w:p>
    <w:p w14:paraId="30659B6A" w14:textId="77777777" w:rsidR="00CA22E3" w:rsidRPr="004F445F" w:rsidRDefault="00CA22E3" w:rsidP="001B5F60">
      <w:pPr>
        <w:pStyle w:val="BodyText"/>
        <w:rPr>
          <w:rFonts w:eastAsia="Arial Unicode MS"/>
          <w:szCs w:val="24"/>
        </w:rPr>
      </w:pPr>
      <w:r w:rsidRPr="004F445F">
        <w:rPr>
          <w:rFonts w:eastAsia="Arial Unicode MS"/>
          <w:b/>
          <w:szCs w:val="24"/>
          <w:u w:val="single"/>
        </w:rPr>
        <w:t>Prior to beginning the electronic credentialing application</w:t>
      </w:r>
      <w:r w:rsidRPr="004F445F">
        <w:rPr>
          <w:rFonts w:eastAsia="Arial Unicode MS"/>
          <w:b/>
          <w:szCs w:val="24"/>
        </w:rPr>
        <w:t xml:space="preserve">, </w:t>
      </w:r>
      <w:r w:rsidRPr="004F445F">
        <w:rPr>
          <w:rFonts w:eastAsia="Arial Unicode MS"/>
          <w:szCs w:val="24"/>
        </w:rPr>
        <w:t>prepare the following documents to upload. It is possible to save/reopen online application with temporary password; however, once submitted it cannot be re-opened.</w:t>
      </w:r>
    </w:p>
    <w:p w14:paraId="45080DF8" w14:textId="77777777" w:rsidR="00A04F96" w:rsidRPr="00F602F3" w:rsidRDefault="00A04F96" w:rsidP="0074581B">
      <w:pPr>
        <w:pStyle w:val="BodyText"/>
        <w:rPr>
          <w:rFonts w:eastAsia="Arial Unicode MS"/>
          <w:szCs w:val="24"/>
        </w:rPr>
      </w:pPr>
    </w:p>
    <w:p w14:paraId="610CC27A" w14:textId="61CC6016" w:rsidR="001E6B69" w:rsidRDefault="00555694" w:rsidP="009B4054">
      <w:pPr>
        <w:pStyle w:val="BodyText"/>
        <w:ind w:left="540" w:right="-810" w:hanging="540"/>
        <w:rPr>
          <w:rFonts w:eastAsia="Arial Unicode MS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Cs w:val="24"/>
          </w:rPr>
          <w:id w:val="-16610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Cs w:val="24"/>
            </w:rPr>
            <w:t>☐</w:t>
          </w:r>
        </w:sdtContent>
      </w:sdt>
      <w:r w:rsidR="00D15E0B">
        <w:rPr>
          <w:rFonts w:ascii="Calibri Light" w:eastAsia="Arial Unicode MS" w:hAnsi="Calibri Light" w:cs="Calibri Light"/>
          <w:szCs w:val="24"/>
        </w:rPr>
        <w:tab/>
      </w:r>
      <w:r w:rsidR="00731B9E">
        <w:rPr>
          <w:rFonts w:eastAsia="Arial Unicode MS"/>
          <w:b/>
          <w:szCs w:val="24"/>
        </w:rPr>
        <w:t>Recent P</w:t>
      </w:r>
      <w:r w:rsidR="003E4F6F" w:rsidRPr="00F602F3">
        <w:rPr>
          <w:rFonts w:eastAsia="Arial Unicode MS"/>
          <w:b/>
          <w:szCs w:val="24"/>
        </w:rPr>
        <w:t>hoto ID</w:t>
      </w:r>
    </w:p>
    <w:p w14:paraId="418DA4ED" w14:textId="77777777" w:rsidR="0008183F" w:rsidRDefault="001E6B69" w:rsidP="00D15E0B">
      <w:pPr>
        <w:pStyle w:val="BodyText"/>
        <w:ind w:left="540" w:right="-810"/>
        <w:rPr>
          <w:rFonts w:eastAsia="Arial Unicode MS"/>
          <w:szCs w:val="24"/>
        </w:rPr>
      </w:pPr>
      <w:r>
        <w:rPr>
          <w:rFonts w:eastAsia="Arial Unicode MS"/>
          <w:szCs w:val="24"/>
        </w:rPr>
        <w:t>F</w:t>
      </w:r>
      <w:r w:rsidR="00EC123C" w:rsidRPr="001E6B69">
        <w:rPr>
          <w:rFonts w:eastAsia="Arial Unicode MS"/>
          <w:szCs w:val="24"/>
        </w:rPr>
        <w:t>ederal</w:t>
      </w:r>
      <w:r w:rsidR="003E4F6F" w:rsidRPr="001E6B69">
        <w:rPr>
          <w:rFonts w:eastAsia="Arial Unicode MS"/>
          <w:szCs w:val="24"/>
        </w:rPr>
        <w:t xml:space="preserve"> or state issue</w:t>
      </w:r>
      <w:r w:rsidR="00EC123C" w:rsidRPr="001E6B69">
        <w:rPr>
          <w:rFonts w:eastAsia="Arial Unicode MS"/>
          <w:szCs w:val="24"/>
        </w:rPr>
        <w:t>d photo ID</w:t>
      </w:r>
      <w:r w:rsidR="006225BC" w:rsidRPr="001E6B69">
        <w:rPr>
          <w:rFonts w:eastAsia="Arial Unicode MS"/>
          <w:szCs w:val="24"/>
        </w:rPr>
        <w:t xml:space="preserve"> such as a</w:t>
      </w:r>
      <w:r w:rsidR="003E4F6F" w:rsidRPr="001E6B69">
        <w:rPr>
          <w:rFonts w:eastAsia="Arial Unicode MS"/>
          <w:szCs w:val="24"/>
        </w:rPr>
        <w:t xml:space="preserve"> passport or driver’s</w:t>
      </w:r>
      <w:r w:rsidR="00EC123C" w:rsidRPr="001E6B69">
        <w:rPr>
          <w:rFonts w:eastAsia="Arial Unicode MS"/>
          <w:szCs w:val="24"/>
        </w:rPr>
        <w:t xml:space="preserve"> license</w:t>
      </w:r>
      <w:r>
        <w:rPr>
          <w:rFonts w:eastAsia="Arial Unicode MS"/>
          <w:szCs w:val="24"/>
        </w:rPr>
        <w:t>.</w:t>
      </w:r>
    </w:p>
    <w:p w14:paraId="71FCF36F" w14:textId="4A9914DD" w:rsidR="00E1056E" w:rsidRPr="001E6B69" w:rsidRDefault="001E6B69" w:rsidP="009B4054">
      <w:pPr>
        <w:pStyle w:val="BodyText"/>
        <w:ind w:left="540" w:right="-810" w:hanging="540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</w:t>
      </w:r>
    </w:p>
    <w:p w14:paraId="1013D347" w14:textId="02C7970E" w:rsidR="00A86DA7" w:rsidRPr="00157CAC" w:rsidRDefault="00555694" w:rsidP="009B4054">
      <w:pPr>
        <w:ind w:left="540" w:hanging="540"/>
        <w:rPr>
          <w:rFonts w:eastAsia="Arial Unicode MS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-181740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08183F" w:rsidRPr="00157CAC">
        <w:rPr>
          <w:rFonts w:eastAsia="Arial Unicode MS"/>
          <w:b/>
          <w:sz w:val="24"/>
          <w:szCs w:val="24"/>
        </w:rPr>
        <w:t>Resume/CV</w:t>
      </w:r>
    </w:p>
    <w:p w14:paraId="639CF846" w14:textId="77777777" w:rsidR="0008183F" w:rsidRPr="0008183F" w:rsidRDefault="0008183F" w:rsidP="009B4054">
      <w:pPr>
        <w:pStyle w:val="ListParagraph"/>
        <w:ind w:left="540" w:hanging="540"/>
        <w:rPr>
          <w:rFonts w:eastAsia="Arial Unicode MS"/>
          <w:sz w:val="24"/>
          <w:szCs w:val="24"/>
        </w:rPr>
      </w:pPr>
    </w:p>
    <w:p w14:paraId="17ED7916" w14:textId="6FD67424" w:rsidR="008555DE" w:rsidRPr="00157CAC" w:rsidRDefault="00555694" w:rsidP="009B4054">
      <w:pPr>
        <w:ind w:left="540" w:hanging="540"/>
        <w:rPr>
          <w:rFonts w:eastAsia="Arial Unicode MS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-185611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731B9E" w:rsidRPr="00157CAC">
        <w:rPr>
          <w:rFonts w:eastAsia="Arial Unicode MS"/>
          <w:b/>
          <w:sz w:val="24"/>
          <w:szCs w:val="24"/>
        </w:rPr>
        <w:t>Professional License/C</w:t>
      </w:r>
      <w:r w:rsidR="003E4F6F" w:rsidRPr="00157CAC">
        <w:rPr>
          <w:rFonts w:eastAsia="Arial Unicode MS"/>
          <w:b/>
          <w:sz w:val="24"/>
          <w:szCs w:val="24"/>
        </w:rPr>
        <w:t>ertification</w:t>
      </w:r>
      <w:r w:rsidR="003E4F6F" w:rsidRPr="00157CAC">
        <w:rPr>
          <w:rFonts w:eastAsia="Arial Unicode MS"/>
          <w:sz w:val="24"/>
          <w:szCs w:val="24"/>
        </w:rPr>
        <w:t xml:space="preserve"> (if applicable for role</w:t>
      </w:r>
      <w:r w:rsidR="008555DE" w:rsidRPr="00157CAC">
        <w:rPr>
          <w:rFonts w:eastAsia="Arial Unicode MS"/>
          <w:sz w:val="24"/>
          <w:szCs w:val="24"/>
        </w:rPr>
        <w:t>)</w:t>
      </w:r>
    </w:p>
    <w:p w14:paraId="0C4B0ACD" w14:textId="77777777" w:rsidR="0008183F" w:rsidRDefault="008555DE" w:rsidP="00D15E0B">
      <w:pPr>
        <w:pStyle w:val="ListParagraph"/>
        <w:ind w:left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S</w:t>
      </w:r>
      <w:r w:rsidR="00A86DA7" w:rsidRPr="008555DE">
        <w:rPr>
          <w:rFonts w:eastAsia="Arial Unicode MS"/>
          <w:sz w:val="24"/>
          <w:szCs w:val="24"/>
        </w:rPr>
        <w:t>ubmit web verification or</w:t>
      </w:r>
      <w:r>
        <w:rPr>
          <w:rFonts w:eastAsia="Arial Unicode MS"/>
          <w:sz w:val="24"/>
          <w:szCs w:val="24"/>
        </w:rPr>
        <w:t xml:space="preserve"> </w:t>
      </w:r>
      <w:r w:rsidRPr="008555DE">
        <w:rPr>
          <w:rFonts w:eastAsia="Arial Unicode MS"/>
          <w:sz w:val="24"/>
          <w:szCs w:val="24"/>
        </w:rPr>
        <w:t>c</w:t>
      </w:r>
      <w:r w:rsidR="003B29BE" w:rsidRPr="008555DE">
        <w:rPr>
          <w:rFonts w:eastAsia="Arial Unicode MS"/>
          <w:sz w:val="24"/>
          <w:szCs w:val="24"/>
        </w:rPr>
        <w:t>opy</w:t>
      </w:r>
      <w:r w:rsidR="00A86DA7" w:rsidRPr="008555DE">
        <w:rPr>
          <w:rFonts w:eastAsia="Arial Unicode MS"/>
          <w:sz w:val="24"/>
          <w:szCs w:val="24"/>
        </w:rPr>
        <w:t xml:space="preserve"> of license/certificate with identity number and expiration</w:t>
      </w:r>
    </w:p>
    <w:p w14:paraId="35EA0ABA" w14:textId="77777777" w:rsidR="0008183F" w:rsidRPr="0008183F" w:rsidRDefault="0008183F" w:rsidP="009B4054">
      <w:pPr>
        <w:pStyle w:val="ListParagraph"/>
        <w:ind w:left="540" w:hanging="540"/>
        <w:rPr>
          <w:rFonts w:eastAsia="Arial Unicode MS"/>
          <w:sz w:val="24"/>
          <w:szCs w:val="24"/>
        </w:rPr>
      </w:pPr>
    </w:p>
    <w:p w14:paraId="6EAA5A82" w14:textId="20881F74" w:rsidR="0008183F" w:rsidRPr="00157CAC" w:rsidRDefault="00555694" w:rsidP="009B4054">
      <w:pPr>
        <w:ind w:left="540" w:hanging="540"/>
        <w:rPr>
          <w:rFonts w:eastAsia="Arial Unicode MS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-213748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08183F" w:rsidRPr="00157CAC">
        <w:rPr>
          <w:rFonts w:eastAsia="Arial Unicode MS"/>
          <w:b/>
          <w:sz w:val="24"/>
          <w:szCs w:val="24"/>
        </w:rPr>
        <w:t xml:space="preserve">Evidence of Malpractice Insurance </w:t>
      </w:r>
      <w:r w:rsidR="0008183F" w:rsidRPr="00157CAC">
        <w:rPr>
          <w:rFonts w:eastAsia="Arial Unicode MS"/>
          <w:sz w:val="24"/>
          <w:szCs w:val="24"/>
        </w:rPr>
        <w:t xml:space="preserve"> </w:t>
      </w:r>
    </w:p>
    <w:p w14:paraId="185F1E5F" w14:textId="77777777" w:rsidR="0008183F" w:rsidRDefault="0008183F" w:rsidP="009B4054">
      <w:pPr>
        <w:ind w:left="540"/>
        <w:rPr>
          <w:rFonts w:eastAsia="Arial Unicode MS"/>
          <w:sz w:val="24"/>
          <w:szCs w:val="24"/>
        </w:rPr>
      </w:pPr>
      <w:r w:rsidRPr="00CA22E3">
        <w:rPr>
          <w:rFonts w:eastAsia="Arial Unicode MS"/>
          <w:sz w:val="24"/>
          <w:szCs w:val="24"/>
        </w:rPr>
        <w:t>EU and EHC employees receiv</w:t>
      </w:r>
      <w:r>
        <w:rPr>
          <w:rFonts w:eastAsia="Arial Unicode MS"/>
          <w:sz w:val="24"/>
          <w:szCs w:val="24"/>
        </w:rPr>
        <w:t xml:space="preserve">e Clifton malpractice insurance </w:t>
      </w:r>
      <w:r w:rsidRPr="00CA22E3">
        <w:rPr>
          <w:rFonts w:eastAsia="Arial Unicode MS"/>
          <w:sz w:val="24"/>
          <w:szCs w:val="24"/>
        </w:rPr>
        <w:t xml:space="preserve">automatically. </w:t>
      </w:r>
    </w:p>
    <w:p w14:paraId="141CE0C8" w14:textId="7D4E42A2" w:rsidR="0008183F" w:rsidRDefault="0008183F" w:rsidP="009B4054">
      <w:pPr>
        <w:ind w:left="540"/>
        <w:rPr>
          <w:rFonts w:eastAsia="Arial Unicode MS"/>
          <w:sz w:val="24"/>
          <w:szCs w:val="24"/>
        </w:rPr>
      </w:pPr>
      <w:r w:rsidRPr="00CA22E3">
        <w:rPr>
          <w:rFonts w:eastAsia="Arial Unicode MS"/>
          <w:sz w:val="24"/>
          <w:szCs w:val="24"/>
        </w:rPr>
        <w:t>To verify employment, please upload eith</w:t>
      </w:r>
      <w:r>
        <w:rPr>
          <w:rFonts w:eastAsia="Arial Unicode MS"/>
          <w:sz w:val="24"/>
          <w:szCs w:val="24"/>
        </w:rPr>
        <w:t>er an offer/invitation letter with an</w:t>
      </w:r>
      <w:r w:rsidRPr="00CA22E3">
        <w:rPr>
          <w:rFonts w:eastAsia="Arial Unicode MS"/>
          <w:sz w:val="24"/>
          <w:szCs w:val="24"/>
        </w:rPr>
        <w:t xml:space="preserve"> EU </w:t>
      </w:r>
      <w:r>
        <w:rPr>
          <w:rFonts w:eastAsia="Arial Unicode MS"/>
          <w:sz w:val="24"/>
          <w:szCs w:val="24"/>
        </w:rPr>
        <w:t>l</w:t>
      </w:r>
      <w:r w:rsidRPr="00F602F3">
        <w:rPr>
          <w:rFonts w:eastAsia="Arial Unicode MS"/>
          <w:sz w:val="24"/>
          <w:szCs w:val="24"/>
        </w:rPr>
        <w:t>etterhead or an EU/EHC pay stub. (Select “Clifton” malpractice on application)</w:t>
      </w:r>
      <w:r>
        <w:rPr>
          <w:rFonts w:eastAsia="Arial Unicode MS"/>
          <w:sz w:val="24"/>
          <w:szCs w:val="24"/>
        </w:rPr>
        <w:t xml:space="preserve">. </w:t>
      </w:r>
      <w:r w:rsidRPr="00F602F3">
        <w:rPr>
          <w:rFonts w:eastAsia="Arial Unicode MS"/>
          <w:sz w:val="24"/>
          <w:szCs w:val="24"/>
        </w:rPr>
        <w:t xml:space="preserve">  </w:t>
      </w:r>
    </w:p>
    <w:p w14:paraId="32E809F6" w14:textId="77777777" w:rsidR="00FA3B34" w:rsidRPr="00F602F3" w:rsidRDefault="00FA3B34" w:rsidP="009B4054">
      <w:pPr>
        <w:ind w:left="540" w:hanging="540"/>
        <w:rPr>
          <w:rFonts w:eastAsia="Arial Unicode MS"/>
          <w:sz w:val="24"/>
          <w:szCs w:val="24"/>
        </w:rPr>
      </w:pPr>
    </w:p>
    <w:p w14:paraId="0AD2E9C7" w14:textId="70E30142" w:rsidR="002A71E8" w:rsidRPr="00DE1518" w:rsidRDefault="00555694" w:rsidP="009B4054">
      <w:pPr>
        <w:pStyle w:val="BodyTextIndent2"/>
        <w:ind w:left="540" w:hanging="540"/>
        <w:rPr>
          <w:rFonts w:eastAsia="Arial Unicode MS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111294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D24A3D" w:rsidRPr="00DE1518">
        <w:rPr>
          <w:rFonts w:eastAsia="Arial Unicode MS"/>
          <w:sz w:val="24"/>
          <w:szCs w:val="24"/>
        </w:rPr>
        <w:t xml:space="preserve">Current CPR </w:t>
      </w:r>
      <w:r w:rsidR="00DE1518" w:rsidRPr="00DE1518">
        <w:rPr>
          <w:rFonts w:eastAsia="Arial Unicode MS"/>
          <w:sz w:val="24"/>
          <w:szCs w:val="24"/>
        </w:rPr>
        <w:t>certification</w:t>
      </w:r>
    </w:p>
    <w:p w14:paraId="5690F262" w14:textId="1B507EC4" w:rsidR="00EC123C" w:rsidRPr="002A71E8" w:rsidRDefault="00D24A3D" w:rsidP="009B4054">
      <w:pPr>
        <w:pStyle w:val="BodyTextIndent2"/>
        <w:ind w:left="540" w:firstLine="0"/>
        <w:rPr>
          <w:rFonts w:eastAsia="Arial Unicode MS"/>
          <w:b w:val="0"/>
          <w:i/>
          <w:sz w:val="24"/>
          <w:szCs w:val="24"/>
        </w:rPr>
      </w:pPr>
      <w:r w:rsidRPr="00E6275D">
        <w:rPr>
          <w:rFonts w:eastAsia="Arial Unicode MS"/>
          <w:b w:val="0"/>
          <w:sz w:val="24"/>
          <w:szCs w:val="24"/>
          <w:u w:val="single"/>
        </w:rPr>
        <w:t xml:space="preserve">American Heart </w:t>
      </w:r>
      <w:r w:rsidR="003B29BE" w:rsidRPr="00E6275D">
        <w:rPr>
          <w:rFonts w:eastAsia="Arial Unicode MS"/>
          <w:b w:val="0"/>
          <w:sz w:val="24"/>
          <w:szCs w:val="24"/>
          <w:u w:val="single"/>
        </w:rPr>
        <w:t>Association required</w:t>
      </w:r>
      <w:r w:rsidR="00FA3B34" w:rsidRPr="00E6275D">
        <w:rPr>
          <w:rFonts w:eastAsia="Arial Unicode MS"/>
          <w:b w:val="0"/>
          <w:sz w:val="24"/>
          <w:szCs w:val="24"/>
          <w:u w:val="single"/>
        </w:rPr>
        <w:t xml:space="preserve"> &amp; must be within the last 24 months</w:t>
      </w:r>
      <w:r w:rsidR="00D15E0B">
        <w:rPr>
          <w:rFonts w:eastAsia="Arial Unicode MS"/>
          <w:b w:val="0"/>
          <w:sz w:val="24"/>
          <w:szCs w:val="24"/>
        </w:rPr>
        <w:t xml:space="preserve">. </w:t>
      </w:r>
      <w:r w:rsidRPr="002A71E8">
        <w:rPr>
          <w:rFonts w:eastAsia="Arial Unicode MS"/>
          <w:b w:val="0"/>
          <w:i/>
          <w:sz w:val="24"/>
          <w:szCs w:val="24"/>
        </w:rPr>
        <w:t xml:space="preserve">(Heart Saver AED or higher) (RN/LPNs require BLS)  </w:t>
      </w:r>
    </w:p>
    <w:p w14:paraId="11AF7EC2" w14:textId="77777777" w:rsidR="00EC123C" w:rsidRDefault="00D24A3D" w:rsidP="00D15E0B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E6275D">
        <w:rPr>
          <w:rFonts w:eastAsia="Arial Unicode MS"/>
          <w:b w:val="0"/>
          <w:sz w:val="24"/>
          <w:szCs w:val="24"/>
          <w:u w:val="single"/>
        </w:rPr>
        <w:t>Required for full contact</w:t>
      </w:r>
      <w:r w:rsidR="00EC123C" w:rsidRPr="00E6275D">
        <w:rPr>
          <w:rFonts w:eastAsia="Arial Unicode MS"/>
          <w:b w:val="0"/>
          <w:sz w:val="24"/>
          <w:szCs w:val="24"/>
          <w:u w:val="single"/>
        </w:rPr>
        <w:t>- direct patient</w:t>
      </w:r>
      <w:r w:rsidR="006225BC" w:rsidRPr="00E6275D">
        <w:rPr>
          <w:rFonts w:eastAsia="Arial Unicode MS"/>
          <w:b w:val="0"/>
          <w:sz w:val="24"/>
          <w:szCs w:val="24"/>
          <w:u w:val="single"/>
        </w:rPr>
        <w:t xml:space="preserve"> contact</w:t>
      </w:r>
      <w:r w:rsidR="003D386A" w:rsidRPr="00E6275D">
        <w:rPr>
          <w:rFonts w:eastAsia="Arial Unicode MS"/>
          <w:b w:val="0"/>
          <w:sz w:val="24"/>
          <w:szCs w:val="24"/>
          <w:u w:val="single"/>
        </w:rPr>
        <w:t>:</w:t>
      </w:r>
      <w:r w:rsidR="00EC123C" w:rsidRPr="00E6275D">
        <w:rPr>
          <w:rFonts w:eastAsia="Arial Unicode MS"/>
          <w:b w:val="0"/>
          <w:sz w:val="24"/>
          <w:szCs w:val="24"/>
          <w:u w:val="single"/>
        </w:rPr>
        <w:t xml:space="preserve"> </w:t>
      </w:r>
      <w:r w:rsidRPr="00F602F3">
        <w:rPr>
          <w:rFonts w:eastAsia="Arial Unicode MS"/>
          <w:b w:val="0"/>
          <w:sz w:val="24"/>
          <w:szCs w:val="24"/>
        </w:rPr>
        <w:t xml:space="preserve">collecting specimens, </w:t>
      </w:r>
      <w:r w:rsidR="00EC123C" w:rsidRPr="00F602F3">
        <w:rPr>
          <w:rFonts w:eastAsia="Arial Unicode MS"/>
          <w:b w:val="0"/>
          <w:sz w:val="24"/>
          <w:szCs w:val="24"/>
        </w:rPr>
        <w:t xml:space="preserve">vital signs, </w:t>
      </w:r>
      <w:proofErr w:type="spellStart"/>
      <w:r w:rsidR="00EC123C" w:rsidRPr="00F602F3">
        <w:rPr>
          <w:rFonts w:eastAsia="Arial Unicode MS"/>
          <w:b w:val="0"/>
          <w:sz w:val="24"/>
          <w:szCs w:val="24"/>
        </w:rPr>
        <w:t>ht</w:t>
      </w:r>
      <w:proofErr w:type="spellEnd"/>
      <w:r w:rsidR="00EC123C" w:rsidRPr="00F602F3">
        <w:rPr>
          <w:rFonts w:eastAsia="Arial Unicode MS"/>
          <w:b w:val="0"/>
          <w:sz w:val="24"/>
          <w:szCs w:val="24"/>
        </w:rPr>
        <w:t>/</w:t>
      </w:r>
      <w:proofErr w:type="spellStart"/>
      <w:r w:rsidR="00EC123C" w:rsidRPr="00F602F3">
        <w:rPr>
          <w:rFonts w:eastAsia="Arial Unicode MS"/>
          <w:b w:val="0"/>
          <w:sz w:val="24"/>
          <w:szCs w:val="24"/>
        </w:rPr>
        <w:t>wt</w:t>
      </w:r>
      <w:proofErr w:type="spellEnd"/>
      <w:r w:rsidR="00EC123C" w:rsidRPr="00F602F3">
        <w:rPr>
          <w:rFonts w:eastAsia="Arial Unicode MS"/>
          <w:b w:val="0"/>
          <w:sz w:val="24"/>
          <w:szCs w:val="24"/>
        </w:rPr>
        <w:t xml:space="preserve">, </w:t>
      </w:r>
      <w:r w:rsidR="005B3A67" w:rsidRPr="00F602F3">
        <w:rPr>
          <w:rFonts w:eastAsia="Arial Unicode MS"/>
          <w:b w:val="0"/>
          <w:sz w:val="24"/>
          <w:szCs w:val="24"/>
        </w:rPr>
        <w:t>and phlebotomy</w:t>
      </w:r>
      <w:r w:rsidR="00E83BE4">
        <w:rPr>
          <w:rFonts w:eastAsia="Arial Unicode MS"/>
          <w:b w:val="0"/>
          <w:sz w:val="24"/>
          <w:szCs w:val="24"/>
        </w:rPr>
        <w:t xml:space="preserve">. </w:t>
      </w:r>
    </w:p>
    <w:p w14:paraId="149E9433" w14:textId="77777777" w:rsidR="00E83BE4" w:rsidRPr="00F602F3" w:rsidRDefault="00E83BE4" w:rsidP="009B4054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B87912">
        <w:rPr>
          <w:rFonts w:eastAsia="Arial Unicode MS"/>
          <w:b w:val="0"/>
          <w:sz w:val="24"/>
          <w:szCs w:val="24"/>
          <w:u w:val="single"/>
        </w:rPr>
        <w:t>CPR is not required for</w:t>
      </w:r>
      <w:r w:rsidRPr="00F602F3">
        <w:rPr>
          <w:rFonts w:eastAsia="Arial Unicode MS"/>
          <w:b w:val="0"/>
          <w:sz w:val="24"/>
          <w:szCs w:val="24"/>
          <w:u w:val="single"/>
        </w:rPr>
        <w:t xml:space="preserve"> minimal contact –no direct </w:t>
      </w:r>
      <w:proofErr w:type="spellStart"/>
      <w:r w:rsidRPr="00F602F3">
        <w:rPr>
          <w:rFonts w:eastAsia="Arial Unicode MS"/>
          <w:b w:val="0"/>
          <w:sz w:val="24"/>
          <w:szCs w:val="24"/>
          <w:u w:val="single"/>
        </w:rPr>
        <w:t>pt</w:t>
      </w:r>
      <w:proofErr w:type="spellEnd"/>
      <w:r w:rsidRPr="00F602F3">
        <w:rPr>
          <w:rFonts w:eastAsia="Arial Unicode MS"/>
          <w:b w:val="0"/>
          <w:sz w:val="24"/>
          <w:szCs w:val="24"/>
          <w:u w:val="single"/>
        </w:rPr>
        <w:t xml:space="preserve"> contact</w:t>
      </w:r>
      <w:r w:rsidRPr="00157CAC">
        <w:rPr>
          <w:rFonts w:eastAsia="Arial Unicode MS"/>
          <w:b w:val="0"/>
          <w:sz w:val="24"/>
          <w:szCs w:val="24"/>
        </w:rPr>
        <w:t xml:space="preserve"> (</w:t>
      </w:r>
      <w:r w:rsidRPr="00F602F3">
        <w:rPr>
          <w:rFonts w:eastAsia="Arial Unicode MS"/>
          <w:b w:val="0"/>
          <w:sz w:val="24"/>
          <w:szCs w:val="24"/>
        </w:rPr>
        <w:t xml:space="preserve">nothing more than handshake – </w:t>
      </w:r>
    </w:p>
    <w:p w14:paraId="22A81317" w14:textId="77777777" w:rsidR="00E83BE4" w:rsidRPr="00F602F3" w:rsidRDefault="00E83BE4" w:rsidP="009B4054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F602F3">
        <w:rPr>
          <w:rFonts w:eastAsia="Arial Unicode MS"/>
          <w:b w:val="0"/>
          <w:sz w:val="24"/>
          <w:szCs w:val="24"/>
        </w:rPr>
        <w:t>Obtaining informed consent, specimen processing/shipping, questionnaires, etc.)</w:t>
      </w:r>
    </w:p>
    <w:p w14:paraId="4F830DAB" w14:textId="74A7A16D" w:rsidR="00D24A3D" w:rsidRPr="00F602F3" w:rsidRDefault="00474DB4" w:rsidP="009B4054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4F5591">
        <w:rPr>
          <w:rFonts w:eastAsia="Arial Unicode MS"/>
          <w:sz w:val="24"/>
          <w:szCs w:val="24"/>
        </w:rPr>
        <w:t>For CPR Class</w:t>
      </w:r>
      <w:r w:rsidR="00DE1518">
        <w:rPr>
          <w:rFonts w:eastAsia="Arial Unicode MS"/>
          <w:sz w:val="24"/>
          <w:szCs w:val="24"/>
        </w:rPr>
        <w:t xml:space="preserve"> schedule</w:t>
      </w:r>
      <w:r w:rsidRPr="004F5591">
        <w:rPr>
          <w:rFonts w:eastAsia="Arial Unicode MS"/>
          <w:sz w:val="24"/>
          <w:szCs w:val="24"/>
        </w:rPr>
        <w:t>:</w:t>
      </w:r>
      <w:r>
        <w:rPr>
          <w:rFonts w:eastAsia="Arial Unicode MS"/>
          <w:sz w:val="24"/>
          <w:szCs w:val="24"/>
        </w:rPr>
        <w:t xml:space="preserve"> </w:t>
      </w:r>
      <w:hyperlink r:id="rId7" w:history="1">
        <w:r w:rsidRPr="00201927">
          <w:rPr>
            <w:rStyle w:val="Hyperlink"/>
            <w:rFonts w:eastAsia="Arial Unicode MS"/>
            <w:b w:val="0"/>
            <w:sz w:val="24"/>
            <w:szCs w:val="24"/>
          </w:rPr>
          <w:t>http://www.ocr.emory.edu/training/courses.html</w:t>
        </w:r>
      </w:hyperlink>
      <w:r w:rsidR="00DE1518">
        <w:rPr>
          <w:rFonts w:eastAsia="Arial Unicode MS"/>
          <w:b w:val="0"/>
          <w:sz w:val="24"/>
          <w:szCs w:val="24"/>
        </w:rPr>
        <w:t xml:space="preserve">, </w:t>
      </w:r>
      <w:r>
        <w:rPr>
          <w:rFonts w:eastAsia="Arial Unicode MS"/>
          <w:b w:val="0"/>
          <w:sz w:val="24"/>
          <w:szCs w:val="24"/>
        </w:rPr>
        <w:t xml:space="preserve">or contact Karen Browning </w:t>
      </w:r>
      <w:r w:rsidR="00B4028E">
        <w:rPr>
          <w:rFonts w:eastAsia="Arial Unicode MS"/>
          <w:b w:val="0"/>
          <w:sz w:val="24"/>
          <w:szCs w:val="24"/>
        </w:rPr>
        <w:t xml:space="preserve">at </w:t>
      </w:r>
      <w:hyperlink r:id="rId8" w:history="1">
        <w:r w:rsidR="00B4028E" w:rsidRPr="00201927">
          <w:rPr>
            <w:rStyle w:val="Hyperlink"/>
            <w:rFonts w:eastAsia="Arial Unicode MS"/>
            <w:b w:val="0"/>
            <w:sz w:val="24"/>
            <w:szCs w:val="24"/>
          </w:rPr>
          <w:t>karen.browning@emory.edu</w:t>
        </w:r>
      </w:hyperlink>
      <w:r w:rsidR="00B4028E">
        <w:rPr>
          <w:rFonts w:eastAsia="Arial Unicode MS"/>
          <w:b w:val="0"/>
          <w:sz w:val="24"/>
          <w:szCs w:val="24"/>
        </w:rPr>
        <w:t xml:space="preserve"> </w:t>
      </w:r>
    </w:p>
    <w:p w14:paraId="71B0477D" w14:textId="77777777" w:rsidR="003E4F6F" w:rsidRDefault="003E4F6F" w:rsidP="009B4054">
      <w:pPr>
        <w:ind w:left="540" w:hanging="540"/>
        <w:rPr>
          <w:rFonts w:eastAsia="Arial Unicode MS"/>
          <w:sz w:val="24"/>
          <w:szCs w:val="24"/>
        </w:rPr>
      </w:pPr>
    </w:p>
    <w:p w14:paraId="12B3759B" w14:textId="121F3681" w:rsidR="004414DA" w:rsidRDefault="00555694" w:rsidP="009B4054">
      <w:pPr>
        <w:pStyle w:val="BodyTextIndent2"/>
        <w:ind w:left="540" w:hanging="540"/>
        <w:rPr>
          <w:rFonts w:eastAsia="Arial Unicode MS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151833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4414DA" w:rsidRPr="00F602F3">
        <w:rPr>
          <w:rFonts w:eastAsia="Arial Unicode MS"/>
          <w:sz w:val="24"/>
          <w:szCs w:val="24"/>
        </w:rPr>
        <w:t xml:space="preserve">HIPAA  </w:t>
      </w:r>
    </w:p>
    <w:p w14:paraId="09B38411" w14:textId="77777777" w:rsidR="004414DA" w:rsidRPr="004414DA" w:rsidRDefault="004414DA" w:rsidP="009B4054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4414DA">
        <w:rPr>
          <w:rFonts w:eastAsia="Arial Unicode MS"/>
          <w:b w:val="0"/>
          <w:sz w:val="24"/>
          <w:szCs w:val="24"/>
        </w:rPr>
        <w:t xml:space="preserve">Read and sign within electronic application for confidentiality and non-disclosure statement </w:t>
      </w:r>
    </w:p>
    <w:p w14:paraId="46DE41F6" w14:textId="77777777" w:rsidR="004414DA" w:rsidRPr="00F602F3" w:rsidRDefault="004414DA" w:rsidP="009B4054">
      <w:pPr>
        <w:ind w:left="540" w:hanging="540"/>
        <w:rPr>
          <w:rFonts w:eastAsia="Arial Unicode MS"/>
          <w:sz w:val="24"/>
          <w:szCs w:val="24"/>
        </w:rPr>
      </w:pPr>
    </w:p>
    <w:p w14:paraId="579566A3" w14:textId="5B733B59" w:rsidR="00902604" w:rsidRDefault="00555694" w:rsidP="009B4054">
      <w:pPr>
        <w:pStyle w:val="BodyText"/>
        <w:ind w:left="540" w:right="-810" w:hanging="540"/>
        <w:rPr>
          <w:rFonts w:eastAsia="Arial Unicode MS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Cs w:val="24"/>
          </w:rPr>
          <w:id w:val="-121310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Cs w:val="24"/>
        </w:rPr>
        <w:tab/>
      </w:r>
      <w:r w:rsidR="003B29BE" w:rsidRPr="00F602F3">
        <w:rPr>
          <w:rFonts w:eastAsia="Arial Unicode MS"/>
          <w:b/>
          <w:szCs w:val="24"/>
        </w:rPr>
        <w:t>Job</w:t>
      </w:r>
      <w:r w:rsidR="002B3222">
        <w:rPr>
          <w:rFonts w:eastAsia="Arial Unicode MS"/>
          <w:b/>
          <w:szCs w:val="24"/>
        </w:rPr>
        <w:t xml:space="preserve"> D</w:t>
      </w:r>
      <w:r w:rsidR="00D24A3D" w:rsidRPr="00F602F3">
        <w:rPr>
          <w:rFonts w:eastAsia="Arial Unicode MS"/>
          <w:b/>
          <w:szCs w:val="24"/>
        </w:rPr>
        <w:t>escription</w:t>
      </w:r>
      <w:r w:rsidR="00902604">
        <w:rPr>
          <w:rFonts w:eastAsia="Arial Unicode MS"/>
          <w:szCs w:val="24"/>
        </w:rPr>
        <w:t xml:space="preserve"> (</w:t>
      </w:r>
      <w:r w:rsidR="00D24A3D" w:rsidRPr="00F602F3">
        <w:rPr>
          <w:rFonts w:eastAsia="Arial Unicode MS"/>
          <w:szCs w:val="24"/>
        </w:rPr>
        <w:t>form not provided</w:t>
      </w:r>
      <w:r w:rsidR="00902604">
        <w:rPr>
          <w:rFonts w:eastAsia="Arial Unicode MS"/>
          <w:szCs w:val="24"/>
        </w:rPr>
        <w:t>)</w:t>
      </w:r>
    </w:p>
    <w:p w14:paraId="07F595B8" w14:textId="77777777" w:rsidR="003309C3" w:rsidRDefault="00D24A3D" w:rsidP="009B4054">
      <w:pPr>
        <w:pStyle w:val="BodyText"/>
        <w:ind w:left="540" w:right="-810"/>
        <w:rPr>
          <w:rFonts w:eastAsia="Arial Unicode MS"/>
          <w:szCs w:val="24"/>
        </w:rPr>
      </w:pPr>
      <w:r w:rsidRPr="00902604">
        <w:rPr>
          <w:rFonts w:eastAsia="Arial Unicode MS"/>
          <w:szCs w:val="24"/>
        </w:rPr>
        <w:t>A brief, HR type j</w:t>
      </w:r>
      <w:r w:rsidR="00902604">
        <w:rPr>
          <w:rFonts w:eastAsia="Arial Unicode MS"/>
          <w:szCs w:val="24"/>
        </w:rPr>
        <w:t>ob description of basic role.</w:t>
      </w:r>
      <w:r w:rsidR="009B4054">
        <w:rPr>
          <w:rFonts w:eastAsia="Arial Unicode MS"/>
          <w:szCs w:val="24"/>
        </w:rPr>
        <w:t xml:space="preserve"> </w:t>
      </w:r>
    </w:p>
    <w:p w14:paraId="2D738C97" w14:textId="2823FEE0" w:rsidR="00D24A3D" w:rsidRPr="00902604" w:rsidRDefault="00D24A3D" w:rsidP="009B4054">
      <w:pPr>
        <w:pStyle w:val="BodyText"/>
        <w:ind w:left="540" w:right="-810"/>
        <w:rPr>
          <w:rFonts w:eastAsia="Arial Unicode MS"/>
          <w:i/>
          <w:szCs w:val="24"/>
        </w:rPr>
      </w:pPr>
      <w:r w:rsidRPr="00902604">
        <w:rPr>
          <w:rFonts w:eastAsia="Arial Unicode MS"/>
          <w:i/>
          <w:szCs w:val="24"/>
        </w:rPr>
        <w:t>Sponso</w:t>
      </w:r>
      <w:r w:rsidR="006225BC" w:rsidRPr="00902604">
        <w:rPr>
          <w:rFonts w:eastAsia="Arial Unicode MS"/>
          <w:i/>
          <w:szCs w:val="24"/>
        </w:rPr>
        <w:t xml:space="preserve">r or designated supervisor and </w:t>
      </w:r>
      <w:r w:rsidRPr="00902604">
        <w:rPr>
          <w:rFonts w:eastAsia="Arial Unicode MS"/>
          <w:i/>
          <w:szCs w:val="24"/>
        </w:rPr>
        <w:t>applicant must date and sign.</w:t>
      </w:r>
    </w:p>
    <w:p w14:paraId="44E55A84" w14:textId="77777777" w:rsidR="003B29BE" w:rsidRPr="00F602F3" w:rsidRDefault="003B29BE" w:rsidP="009B4054">
      <w:pPr>
        <w:pStyle w:val="BodyText"/>
        <w:ind w:left="540" w:right="-810" w:hanging="540"/>
        <w:rPr>
          <w:rFonts w:eastAsia="Arial Unicode MS"/>
          <w:szCs w:val="24"/>
        </w:rPr>
      </w:pPr>
    </w:p>
    <w:p w14:paraId="2DCE55BE" w14:textId="00CE4D71" w:rsidR="00F67691" w:rsidRDefault="00555694" w:rsidP="009B4054">
      <w:pPr>
        <w:pStyle w:val="BodyText"/>
        <w:ind w:left="540" w:right="-810" w:hanging="540"/>
        <w:rPr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Cs w:val="24"/>
          </w:rPr>
          <w:id w:val="-57983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Cs w:val="24"/>
        </w:rPr>
        <w:tab/>
      </w:r>
      <w:r w:rsidR="00E96E79" w:rsidRPr="00F602F3">
        <w:rPr>
          <w:rFonts w:eastAsia="Arial Unicode MS"/>
          <w:b/>
          <w:szCs w:val="24"/>
        </w:rPr>
        <w:t>Use</w:t>
      </w:r>
      <w:r w:rsidR="003B29BE" w:rsidRPr="00F602F3">
        <w:rPr>
          <w:b/>
          <w:bCs/>
          <w:szCs w:val="24"/>
        </w:rPr>
        <w:t xml:space="preserve"> of Title “MD” within Emory Healthcare</w:t>
      </w:r>
      <w:r w:rsidR="00F67691">
        <w:rPr>
          <w:b/>
          <w:bCs/>
          <w:szCs w:val="24"/>
        </w:rPr>
        <w:t xml:space="preserve"> </w:t>
      </w:r>
      <w:r w:rsidR="00F67691">
        <w:rPr>
          <w:bCs/>
          <w:szCs w:val="24"/>
        </w:rPr>
        <w:t>(if applicable</w:t>
      </w:r>
      <w:r w:rsidR="00C84D85">
        <w:rPr>
          <w:bCs/>
          <w:szCs w:val="24"/>
        </w:rPr>
        <w:t xml:space="preserve"> to role)</w:t>
      </w:r>
    </w:p>
    <w:p w14:paraId="5FBC210E" w14:textId="77777777" w:rsidR="007C7978" w:rsidRDefault="0065138E" w:rsidP="003309C3">
      <w:pPr>
        <w:pStyle w:val="BodyText"/>
        <w:ind w:left="540" w:right="-810"/>
        <w:rPr>
          <w:szCs w:val="24"/>
        </w:rPr>
      </w:pPr>
      <w:r>
        <w:rPr>
          <w:szCs w:val="24"/>
        </w:rPr>
        <w:t xml:space="preserve">Must sign </w:t>
      </w:r>
      <w:r w:rsidR="001E0C4D" w:rsidRPr="00F602F3">
        <w:rPr>
          <w:szCs w:val="24"/>
        </w:rPr>
        <w:t xml:space="preserve">form </w:t>
      </w:r>
      <w:r w:rsidR="002B3222">
        <w:rPr>
          <w:szCs w:val="24"/>
        </w:rPr>
        <w:t xml:space="preserve">if applicant has </w:t>
      </w:r>
      <w:r w:rsidR="003B29BE" w:rsidRPr="00F602F3">
        <w:rPr>
          <w:szCs w:val="24"/>
        </w:rPr>
        <w:t xml:space="preserve">been trained as </w:t>
      </w:r>
      <w:r w:rsidR="001E0C4D" w:rsidRPr="00F602F3">
        <w:rPr>
          <w:szCs w:val="24"/>
        </w:rPr>
        <w:t>a</w:t>
      </w:r>
      <w:r w:rsidR="00F67691">
        <w:rPr>
          <w:szCs w:val="24"/>
        </w:rPr>
        <w:t xml:space="preserve"> </w:t>
      </w:r>
      <w:r w:rsidR="003B29BE" w:rsidRPr="00F602F3">
        <w:rPr>
          <w:szCs w:val="24"/>
        </w:rPr>
        <w:t xml:space="preserve">physician domestically or </w:t>
      </w:r>
      <w:r w:rsidR="002B3222">
        <w:rPr>
          <w:szCs w:val="24"/>
        </w:rPr>
        <w:t>internationally</w:t>
      </w:r>
      <w:r w:rsidR="0049180D">
        <w:rPr>
          <w:szCs w:val="24"/>
        </w:rPr>
        <w:t>.</w:t>
      </w:r>
    </w:p>
    <w:p w14:paraId="4F4CF76B" w14:textId="77777777" w:rsidR="00017757" w:rsidRPr="00017757" w:rsidRDefault="00017757" w:rsidP="009B4054">
      <w:pPr>
        <w:pStyle w:val="BodyText"/>
        <w:ind w:left="540" w:right="-810" w:hanging="540"/>
        <w:rPr>
          <w:szCs w:val="24"/>
        </w:rPr>
      </w:pPr>
    </w:p>
    <w:p w14:paraId="33A3581C" w14:textId="77777777" w:rsidR="00C84D85" w:rsidRDefault="00555694" w:rsidP="009B4054">
      <w:pPr>
        <w:pStyle w:val="BodyTextIndent2"/>
        <w:ind w:left="540" w:hanging="540"/>
        <w:rPr>
          <w:rFonts w:eastAsia="Arial Unicode MS"/>
          <w:b w:val="0"/>
          <w:i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-183491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7C7978" w:rsidRPr="00F602F3">
        <w:rPr>
          <w:rFonts w:eastAsia="Arial Unicode MS"/>
          <w:sz w:val="24"/>
          <w:szCs w:val="24"/>
        </w:rPr>
        <w:t xml:space="preserve">Research </w:t>
      </w:r>
      <w:r w:rsidR="00017757">
        <w:rPr>
          <w:rFonts w:eastAsia="Arial Unicode MS"/>
          <w:sz w:val="24"/>
          <w:szCs w:val="24"/>
        </w:rPr>
        <w:t>Informed C</w:t>
      </w:r>
      <w:r w:rsidR="007C7978" w:rsidRPr="00F602F3">
        <w:rPr>
          <w:rFonts w:eastAsia="Arial Unicode MS"/>
          <w:sz w:val="24"/>
          <w:szCs w:val="24"/>
        </w:rPr>
        <w:t>onsent</w:t>
      </w:r>
      <w:r w:rsidR="00017757">
        <w:rPr>
          <w:rFonts w:eastAsia="Arial Unicode MS"/>
          <w:b w:val="0"/>
          <w:sz w:val="24"/>
          <w:szCs w:val="24"/>
        </w:rPr>
        <w:t xml:space="preserve"> (if applicable to role)</w:t>
      </w:r>
      <w:r w:rsidR="00C84D85">
        <w:rPr>
          <w:rFonts w:eastAsia="Arial Unicode MS"/>
          <w:b w:val="0"/>
          <w:sz w:val="24"/>
          <w:szCs w:val="24"/>
        </w:rPr>
        <w:t xml:space="preserve">. </w:t>
      </w:r>
      <w:r w:rsidR="007C7978" w:rsidRPr="00F602F3">
        <w:rPr>
          <w:rFonts w:eastAsia="Arial Unicode MS"/>
          <w:b w:val="0"/>
          <w:sz w:val="24"/>
          <w:szCs w:val="24"/>
        </w:rPr>
        <w:t xml:space="preserve">Sponsor/PI signs. </w:t>
      </w:r>
      <w:r w:rsidR="007C7978" w:rsidRPr="00B827F6">
        <w:rPr>
          <w:rFonts w:eastAsia="Arial Unicode MS"/>
          <w:b w:val="0"/>
          <w:i/>
          <w:sz w:val="24"/>
          <w:szCs w:val="24"/>
        </w:rPr>
        <w:t xml:space="preserve"> </w:t>
      </w:r>
    </w:p>
    <w:p w14:paraId="15A0AB17" w14:textId="077F13D4" w:rsidR="008941E0" w:rsidRPr="00157CAC" w:rsidRDefault="007C7978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B827F6">
        <w:rPr>
          <w:rFonts w:eastAsia="Arial Unicode MS"/>
          <w:b w:val="0"/>
          <w:i/>
          <w:sz w:val="24"/>
          <w:szCs w:val="24"/>
        </w:rPr>
        <w:t>Study IRB numbers and CITI training</w:t>
      </w:r>
      <w:r w:rsidR="00C37203">
        <w:rPr>
          <w:rFonts w:eastAsia="Arial Unicode MS"/>
          <w:b w:val="0"/>
          <w:i/>
          <w:sz w:val="24"/>
          <w:szCs w:val="24"/>
        </w:rPr>
        <w:t xml:space="preserve"> certification</w:t>
      </w:r>
      <w:r w:rsidRPr="00B827F6">
        <w:rPr>
          <w:rFonts w:eastAsia="Arial Unicode MS"/>
          <w:b w:val="0"/>
          <w:i/>
          <w:sz w:val="24"/>
          <w:szCs w:val="24"/>
        </w:rPr>
        <w:t xml:space="preserve"> required</w:t>
      </w:r>
      <w:r w:rsidR="0049180D" w:rsidRPr="00B827F6">
        <w:rPr>
          <w:rFonts w:eastAsia="Arial Unicode MS"/>
          <w:b w:val="0"/>
          <w:i/>
          <w:sz w:val="24"/>
          <w:szCs w:val="24"/>
        </w:rPr>
        <w:t xml:space="preserve">. </w:t>
      </w:r>
    </w:p>
    <w:p w14:paraId="4FD0420F" w14:textId="77777777" w:rsidR="008941E0" w:rsidRPr="00F602F3" w:rsidRDefault="008941E0" w:rsidP="009B4054">
      <w:pPr>
        <w:pStyle w:val="BodyTextIndent2"/>
        <w:ind w:left="540" w:hanging="540"/>
        <w:rPr>
          <w:rFonts w:eastAsia="Arial Unicode MS"/>
          <w:sz w:val="24"/>
          <w:szCs w:val="24"/>
        </w:rPr>
      </w:pPr>
    </w:p>
    <w:p w14:paraId="038315D7" w14:textId="29722A25" w:rsidR="009F15F3" w:rsidRDefault="00555694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9835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9F15F3">
        <w:rPr>
          <w:rFonts w:eastAsia="Arial Unicode MS"/>
          <w:sz w:val="24"/>
          <w:szCs w:val="24"/>
        </w:rPr>
        <w:t>Immunization R</w:t>
      </w:r>
      <w:r w:rsidR="009F15F3" w:rsidRPr="00F602F3">
        <w:rPr>
          <w:rFonts w:eastAsia="Arial Unicode MS"/>
          <w:sz w:val="24"/>
          <w:szCs w:val="24"/>
        </w:rPr>
        <w:t>ecords</w:t>
      </w:r>
    </w:p>
    <w:p w14:paraId="56E98B28" w14:textId="77777777" w:rsidR="00627120" w:rsidRDefault="009F15F3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  <w:u w:val="single"/>
        </w:rPr>
        <w:t>S</w:t>
      </w:r>
      <w:r w:rsidRPr="009F15F3">
        <w:rPr>
          <w:rFonts w:eastAsia="Arial Unicode MS"/>
          <w:b w:val="0"/>
          <w:sz w:val="24"/>
          <w:szCs w:val="24"/>
          <w:u w:val="single"/>
        </w:rPr>
        <w:t xml:space="preserve">ubmit </w:t>
      </w:r>
      <w:r w:rsidR="0081287E">
        <w:rPr>
          <w:rFonts w:eastAsia="Arial Unicode MS"/>
          <w:b w:val="0"/>
          <w:sz w:val="24"/>
          <w:szCs w:val="24"/>
          <w:u w:val="single"/>
        </w:rPr>
        <w:t>Immunization verification</w:t>
      </w:r>
      <w:r w:rsidRPr="009F15F3">
        <w:rPr>
          <w:rFonts w:eastAsia="Arial Unicode MS"/>
          <w:b w:val="0"/>
          <w:sz w:val="24"/>
          <w:szCs w:val="24"/>
        </w:rPr>
        <w:t xml:space="preserve"> for</w:t>
      </w:r>
      <w:r w:rsidR="0081287E">
        <w:rPr>
          <w:rFonts w:eastAsia="Arial Unicode MS"/>
          <w:b w:val="0"/>
          <w:sz w:val="24"/>
          <w:szCs w:val="24"/>
        </w:rPr>
        <w:t xml:space="preserve"> V</w:t>
      </w:r>
      <w:r w:rsidRPr="009F15F3">
        <w:rPr>
          <w:rFonts w:eastAsia="Arial Unicode MS"/>
          <w:b w:val="0"/>
          <w:sz w:val="24"/>
          <w:szCs w:val="24"/>
        </w:rPr>
        <w:t xml:space="preserve">aricella, MMR, TB, HEP B Titer (see Exhibit D). </w:t>
      </w:r>
    </w:p>
    <w:p w14:paraId="588C6442" w14:textId="2BB9C9D6" w:rsidR="00627120" w:rsidRPr="00E40374" w:rsidRDefault="009F15F3" w:rsidP="003309C3">
      <w:pPr>
        <w:pStyle w:val="BodyTextIndent2"/>
        <w:ind w:left="540" w:firstLine="0"/>
        <w:rPr>
          <w:rFonts w:eastAsia="Arial Unicode MS"/>
          <w:b w:val="0"/>
          <w:i/>
          <w:sz w:val="24"/>
          <w:szCs w:val="24"/>
        </w:rPr>
      </w:pPr>
      <w:r w:rsidRPr="00E40374">
        <w:rPr>
          <w:rFonts w:eastAsia="Arial Unicode MS"/>
          <w:b w:val="0"/>
          <w:i/>
          <w:sz w:val="24"/>
          <w:szCs w:val="24"/>
        </w:rPr>
        <w:t>For immunizations needs, contact Emory Healthcare Employee Health</w:t>
      </w:r>
      <w:r w:rsidR="00627120" w:rsidRPr="00E40374">
        <w:rPr>
          <w:rFonts w:eastAsia="Arial Unicode MS"/>
          <w:b w:val="0"/>
          <w:i/>
          <w:sz w:val="24"/>
          <w:szCs w:val="24"/>
        </w:rPr>
        <w:t xml:space="preserve"> for an appointment.</w:t>
      </w:r>
      <w:r w:rsidR="00E40374" w:rsidRPr="00E40374">
        <w:rPr>
          <w:rFonts w:eastAsia="Arial Unicode MS"/>
          <w:b w:val="0"/>
          <w:i/>
          <w:sz w:val="24"/>
          <w:szCs w:val="24"/>
        </w:rPr>
        <w:t xml:space="preserve"> </w:t>
      </w:r>
      <w:r w:rsidRPr="00E40374">
        <w:rPr>
          <w:rFonts w:eastAsia="Arial Unicode MS"/>
          <w:b w:val="0"/>
          <w:i/>
          <w:sz w:val="24"/>
          <w:szCs w:val="24"/>
        </w:rPr>
        <w:t>In lieu of personal pay, a department letterhead with Speed-key number may be provided for payment- stating “immunizati</w:t>
      </w:r>
      <w:r w:rsidR="00627120" w:rsidRPr="00E40374">
        <w:rPr>
          <w:rFonts w:eastAsia="Arial Unicode MS"/>
          <w:b w:val="0"/>
          <w:i/>
          <w:sz w:val="24"/>
          <w:szCs w:val="24"/>
        </w:rPr>
        <w:t>ons required for credentialing</w:t>
      </w:r>
      <w:r w:rsidR="00C37203">
        <w:rPr>
          <w:rFonts w:eastAsia="Arial Unicode MS"/>
          <w:b w:val="0"/>
          <w:i/>
          <w:sz w:val="24"/>
          <w:szCs w:val="24"/>
        </w:rPr>
        <w:t xml:space="preserve">”. </w:t>
      </w:r>
    </w:p>
    <w:p w14:paraId="7E17EC72" w14:textId="2E7E5AB8" w:rsidR="00C37203" w:rsidRDefault="009F15F3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F602F3">
        <w:rPr>
          <w:rFonts w:eastAsia="Arial Unicode MS"/>
          <w:b w:val="0"/>
          <w:sz w:val="24"/>
          <w:szCs w:val="24"/>
        </w:rPr>
        <w:t>EU or outside verifications are accepted. Series must be initiated prior to patient contact.</w:t>
      </w:r>
      <w:r w:rsidR="00C37203">
        <w:rPr>
          <w:rFonts w:eastAsia="Arial Unicode MS"/>
          <w:b w:val="0"/>
          <w:sz w:val="24"/>
          <w:szCs w:val="24"/>
        </w:rPr>
        <w:t xml:space="preserve"> </w:t>
      </w:r>
      <w:r w:rsidR="00C37203" w:rsidRPr="00C37203">
        <w:rPr>
          <w:rFonts w:eastAsia="Arial Unicode MS"/>
          <w:b w:val="0"/>
          <w:sz w:val="24"/>
          <w:szCs w:val="24"/>
        </w:rPr>
        <w:t xml:space="preserve">Check Emory Peoplesoft for your Immunization report: </w:t>
      </w:r>
      <w:hyperlink r:id="rId9" w:history="1">
        <w:r w:rsidR="00C37203" w:rsidRPr="009F6BC4">
          <w:rPr>
            <w:rStyle w:val="Hyperlink"/>
            <w:rFonts w:eastAsia="Arial Unicode MS"/>
            <w:b w:val="0"/>
            <w:sz w:val="24"/>
            <w:szCs w:val="24"/>
          </w:rPr>
          <w:t>https://leo.cc.emory.edu/</w:t>
        </w:r>
      </w:hyperlink>
      <w:r w:rsidR="00C37203">
        <w:rPr>
          <w:rFonts w:eastAsia="Arial Unicode MS"/>
          <w:b w:val="0"/>
          <w:sz w:val="24"/>
          <w:szCs w:val="24"/>
        </w:rPr>
        <w:t xml:space="preserve"> </w:t>
      </w:r>
      <w:r w:rsidR="00C37203" w:rsidRPr="00C37203">
        <w:rPr>
          <w:rFonts w:eastAsia="Arial Unicode MS"/>
          <w:b w:val="0"/>
          <w:sz w:val="24"/>
          <w:szCs w:val="24"/>
        </w:rPr>
        <w:t>(Peoplesoft -&gt; Self Service -&gt; Workplace Health -&gt; my medical information -&gt; Immunizations</w:t>
      </w:r>
      <w:r w:rsidR="00C37203">
        <w:rPr>
          <w:rFonts w:eastAsia="Arial Unicode MS"/>
          <w:b w:val="0"/>
          <w:sz w:val="24"/>
          <w:szCs w:val="24"/>
        </w:rPr>
        <w:t>).</w:t>
      </w:r>
    </w:p>
    <w:p w14:paraId="1AB66EA9" w14:textId="77777777" w:rsidR="008B4637" w:rsidRPr="00F602F3" w:rsidRDefault="008B4637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</w:p>
    <w:p w14:paraId="63C00B54" w14:textId="5AEB979E" w:rsidR="00E05057" w:rsidRDefault="00555694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93209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8B4637">
        <w:rPr>
          <w:rFonts w:eastAsia="Arial Unicode MS"/>
          <w:sz w:val="24"/>
          <w:szCs w:val="24"/>
        </w:rPr>
        <w:t>Seasonal Flu V</w:t>
      </w:r>
      <w:r w:rsidR="008B4637" w:rsidRPr="00F602F3">
        <w:rPr>
          <w:rFonts w:eastAsia="Arial Unicode MS"/>
          <w:sz w:val="24"/>
          <w:szCs w:val="24"/>
        </w:rPr>
        <w:t>accin</w:t>
      </w:r>
      <w:r w:rsidR="008B4637" w:rsidRPr="00E05057">
        <w:rPr>
          <w:rFonts w:eastAsia="Arial Unicode MS"/>
          <w:sz w:val="24"/>
          <w:szCs w:val="24"/>
        </w:rPr>
        <w:t>es (</w:t>
      </w:r>
      <w:r w:rsidR="00E05057" w:rsidRPr="00E05057">
        <w:rPr>
          <w:rFonts w:eastAsia="Arial Unicode MS"/>
          <w:sz w:val="24"/>
          <w:szCs w:val="24"/>
        </w:rPr>
        <w:t>Mandatory October-March</w:t>
      </w:r>
      <w:r w:rsidR="008B4637" w:rsidRPr="00E05057">
        <w:rPr>
          <w:rFonts w:eastAsia="Arial Unicode MS"/>
          <w:sz w:val="24"/>
          <w:szCs w:val="24"/>
        </w:rPr>
        <w:t xml:space="preserve">) </w:t>
      </w:r>
    </w:p>
    <w:p w14:paraId="4A7926E4" w14:textId="77D7DE43" w:rsidR="00C37203" w:rsidRDefault="00E05057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>
        <w:rPr>
          <w:rFonts w:eastAsia="Arial Unicode MS"/>
          <w:b w:val="0"/>
          <w:sz w:val="24"/>
          <w:szCs w:val="24"/>
        </w:rPr>
        <w:t xml:space="preserve">Submit verification from </w:t>
      </w:r>
      <w:r w:rsidR="008B4637" w:rsidRPr="00F602F3">
        <w:rPr>
          <w:rFonts w:eastAsia="Arial Unicode MS"/>
          <w:b w:val="0"/>
          <w:sz w:val="24"/>
          <w:szCs w:val="24"/>
        </w:rPr>
        <w:t>Clinic,</w:t>
      </w:r>
      <w:r>
        <w:rPr>
          <w:rFonts w:eastAsia="Arial Unicode MS"/>
          <w:b w:val="0"/>
          <w:sz w:val="24"/>
          <w:szCs w:val="24"/>
        </w:rPr>
        <w:t xml:space="preserve"> MD office, or Pharmacy. </w:t>
      </w:r>
      <w:r w:rsidR="008B4637" w:rsidRPr="00F602F3">
        <w:rPr>
          <w:rFonts w:eastAsia="Arial Unicode MS"/>
          <w:b w:val="0"/>
          <w:sz w:val="24"/>
          <w:szCs w:val="24"/>
        </w:rPr>
        <w:t>Within Emory, submit confirmation e-mail.</w:t>
      </w:r>
    </w:p>
    <w:p w14:paraId="125A2FA4" w14:textId="27A056A6" w:rsidR="00C37203" w:rsidRPr="00AF7212" w:rsidRDefault="00C37203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C37203">
        <w:rPr>
          <w:rFonts w:eastAsia="Arial Unicode MS"/>
          <w:b w:val="0"/>
          <w:sz w:val="24"/>
          <w:szCs w:val="24"/>
        </w:rPr>
        <w:t xml:space="preserve">Georgia CTSA </w:t>
      </w:r>
      <w:r>
        <w:rPr>
          <w:rFonts w:eastAsia="Arial Unicode MS"/>
          <w:b w:val="0"/>
          <w:sz w:val="24"/>
          <w:szCs w:val="24"/>
        </w:rPr>
        <w:t xml:space="preserve">Clinical Research Center </w:t>
      </w:r>
      <w:r w:rsidRPr="00C37203">
        <w:rPr>
          <w:rFonts w:eastAsia="Arial Unicode MS"/>
          <w:b w:val="0"/>
          <w:sz w:val="24"/>
          <w:szCs w:val="24"/>
        </w:rPr>
        <w:t>sites provide flu vaccines to EHC</w:t>
      </w:r>
      <w:r>
        <w:rPr>
          <w:rFonts w:eastAsia="Arial Unicode MS"/>
          <w:b w:val="0"/>
          <w:sz w:val="24"/>
          <w:szCs w:val="24"/>
        </w:rPr>
        <w:t>-</w:t>
      </w:r>
      <w:r w:rsidRPr="00C37203">
        <w:rPr>
          <w:rFonts w:eastAsia="Arial Unicode MS"/>
          <w:b w:val="0"/>
          <w:sz w:val="24"/>
          <w:szCs w:val="24"/>
        </w:rPr>
        <w:t xml:space="preserve">Credentialed Research staff: </w:t>
      </w:r>
      <w:hyperlink r:id="rId10" w:history="1">
        <w:r w:rsidRPr="009F6BC4">
          <w:rPr>
            <w:rStyle w:val="Hyperlink"/>
            <w:rFonts w:eastAsia="Arial Unicode MS"/>
            <w:b w:val="0"/>
            <w:sz w:val="24"/>
            <w:szCs w:val="24"/>
          </w:rPr>
          <w:t>gcrc@emory.edu</w:t>
        </w:r>
      </w:hyperlink>
      <w:r>
        <w:rPr>
          <w:rFonts w:eastAsia="Arial Unicode MS"/>
          <w:b w:val="0"/>
          <w:sz w:val="24"/>
          <w:szCs w:val="24"/>
        </w:rPr>
        <w:t>, 404-727-4617.</w:t>
      </w:r>
      <w:r w:rsidR="00AF7212">
        <w:rPr>
          <w:rFonts w:eastAsia="Arial Unicode MS"/>
          <w:b w:val="0"/>
          <w:sz w:val="24"/>
          <w:szCs w:val="24"/>
        </w:rPr>
        <w:t xml:space="preserve"> Locations: E</w:t>
      </w:r>
      <w:r w:rsidRPr="00AF7212">
        <w:rPr>
          <w:rFonts w:eastAsia="Arial Unicode MS"/>
          <w:b w:val="0"/>
          <w:sz w:val="24"/>
          <w:szCs w:val="24"/>
        </w:rPr>
        <w:t>UH - Ground floor, room HH-</w:t>
      </w:r>
      <w:bookmarkStart w:id="0" w:name="_GoBack"/>
      <w:bookmarkEnd w:id="0"/>
      <w:r w:rsidR="00555694" w:rsidRPr="00AF7212">
        <w:rPr>
          <w:rFonts w:eastAsia="Arial Unicode MS"/>
          <w:b w:val="0"/>
          <w:sz w:val="24"/>
          <w:szCs w:val="24"/>
        </w:rPr>
        <w:t>02 or</w:t>
      </w:r>
      <w:r w:rsidR="00AF7212" w:rsidRPr="00AF7212">
        <w:rPr>
          <w:rFonts w:eastAsia="Arial Unicode MS"/>
          <w:b w:val="0"/>
          <w:sz w:val="24"/>
          <w:szCs w:val="24"/>
        </w:rPr>
        <w:t xml:space="preserve"> </w:t>
      </w:r>
      <w:r w:rsidRPr="00AF7212">
        <w:rPr>
          <w:rFonts w:eastAsia="Arial Unicode MS"/>
          <w:b w:val="0"/>
          <w:sz w:val="24"/>
          <w:szCs w:val="24"/>
        </w:rPr>
        <w:t>EUHM - 2</w:t>
      </w:r>
      <w:r w:rsidRPr="00AF7212">
        <w:rPr>
          <w:rFonts w:eastAsia="Arial Unicode MS"/>
          <w:b w:val="0"/>
          <w:sz w:val="24"/>
          <w:szCs w:val="24"/>
          <w:vertAlign w:val="superscript"/>
        </w:rPr>
        <w:t>nd</w:t>
      </w:r>
      <w:r w:rsidRPr="00AF7212">
        <w:rPr>
          <w:rFonts w:eastAsia="Arial Unicode MS"/>
          <w:b w:val="0"/>
          <w:sz w:val="24"/>
          <w:szCs w:val="24"/>
        </w:rPr>
        <w:t xml:space="preserve"> floor Davis Fisher </w:t>
      </w:r>
      <w:proofErr w:type="spellStart"/>
      <w:r w:rsidRPr="00AF7212">
        <w:rPr>
          <w:rFonts w:eastAsia="Arial Unicode MS"/>
          <w:b w:val="0"/>
          <w:sz w:val="24"/>
          <w:szCs w:val="24"/>
        </w:rPr>
        <w:t>Bldg</w:t>
      </w:r>
      <w:proofErr w:type="spellEnd"/>
      <w:r w:rsidRPr="00AF7212">
        <w:rPr>
          <w:rFonts w:eastAsia="Arial Unicode MS"/>
          <w:b w:val="0"/>
          <w:sz w:val="24"/>
          <w:szCs w:val="24"/>
        </w:rPr>
        <w:t>, room 2311</w:t>
      </w:r>
      <w:r w:rsidR="00AF7212">
        <w:rPr>
          <w:rFonts w:eastAsia="Arial Unicode MS"/>
          <w:b w:val="0"/>
          <w:sz w:val="24"/>
          <w:szCs w:val="24"/>
        </w:rPr>
        <w:t xml:space="preserve">. </w:t>
      </w:r>
    </w:p>
    <w:p w14:paraId="47D892CC" w14:textId="77777777" w:rsidR="00C37203" w:rsidRPr="00F602F3" w:rsidRDefault="00C37203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</w:p>
    <w:p w14:paraId="4171D7F9" w14:textId="07B8BC0B" w:rsidR="00CA1DA0" w:rsidRDefault="00555694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13241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8941E0" w:rsidRPr="00F602F3">
        <w:rPr>
          <w:rFonts w:eastAsia="Arial Unicode MS"/>
          <w:sz w:val="24"/>
          <w:szCs w:val="24"/>
        </w:rPr>
        <w:t>Declaration</w:t>
      </w:r>
      <w:r w:rsidR="00B827F6">
        <w:rPr>
          <w:rFonts w:eastAsia="Arial Unicode MS"/>
          <w:sz w:val="24"/>
          <w:szCs w:val="24"/>
        </w:rPr>
        <w:t xml:space="preserve"> of MD Sponsor &amp;</w:t>
      </w:r>
      <w:r w:rsidR="00CA1DA0">
        <w:rPr>
          <w:rFonts w:eastAsia="Arial Unicode MS"/>
          <w:sz w:val="24"/>
          <w:szCs w:val="24"/>
        </w:rPr>
        <w:t xml:space="preserve"> Selected S</w:t>
      </w:r>
      <w:r w:rsidR="008941E0" w:rsidRPr="00F602F3">
        <w:rPr>
          <w:rFonts w:eastAsia="Arial Unicode MS"/>
          <w:sz w:val="24"/>
          <w:szCs w:val="24"/>
        </w:rPr>
        <w:t xml:space="preserve">ites  </w:t>
      </w:r>
      <w:r w:rsidR="008941E0" w:rsidRPr="00F602F3">
        <w:rPr>
          <w:rFonts w:eastAsia="Arial Unicode MS"/>
          <w:b w:val="0"/>
          <w:sz w:val="24"/>
          <w:szCs w:val="24"/>
        </w:rPr>
        <w:t xml:space="preserve"> </w:t>
      </w:r>
    </w:p>
    <w:p w14:paraId="47774466" w14:textId="77777777" w:rsidR="001F2B64" w:rsidRDefault="00CA1DA0" w:rsidP="003309C3">
      <w:pPr>
        <w:pStyle w:val="BodyText"/>
        <w:ind w:left="540" w:right="-810"/>
        <w:rPr>
          <w:rFonts w:eastAsia="Arial Unicode MS"/>
          <w:i/>
          <w:szCs w:val="24"/>
        </w:rPr>
      </w:pPr>
      <w:r w:rsidRPr="00CA1DA0">
        <w:rPr>
          <w:rFonts w:eastAsia="Arial Unicode MS"/>
          <w:szCs w:val="24"/>
        </w:rPr>
        <w:t>MD Sponsor must have a</w:t>
      </w:r>
      <w:r w:rsidR="008941E0" w:rsidRPr="00CA1DA0">
        <w:rPr>
          <w:rFonts w:eastAsia="Arial Unicode MS"/>
          <w:szCs w:val="24"/>
        </w:rPr>
        <w:t>ctive clinical privileges or sponsor must have authorized clin</w:t>
      </w:r>
      <w:r w:rsidRPr="00CA1DA0">
        <w:rPr>
          <w:rFonts w:eastAsia="Arial Unicode MS"/>
          <w:szCs w:val="24"/>
        </w:rPr>
        <w:t>ical access at sites requested</w:t>
      </w:r>
      <w:r w:rsidRPr="00CA1DA0">
        <w:rPr>
          <w:rFonts w:eastAsia="Arial Unicode MS"/>
          <w:b/>
          <w:szCs w:val="24"/>
        </w:rPr>
        <w:t xml:space="preserve">. </w:t>
      </w:r>
      <w:r w:rsidRPr="00902604">
        <w:rPr>
          <w:rFonts w:eastAsia="Arial Unicode MS"/>
          <w:i/>
          <w:szCs w:val="24"/>
        </w:rPr>
        <w:t>Sponsor or designated supervisor and applicant must date and sign.</w:t>
      </w:r>
    </w:p>
    <w:p w14:paraId="4587C7D5" w14:textId="6E10FE4D" w:rsidR="00A209A5" w:rsidRDefault="001F2B64" w:rsidP="003309C3">
      <w:pPr>
        <w:pStyle w:val="BodyText"/>
        <w:ind w:left="540" w:right="-810"/>
        <w:rPr>
          <w:rFonts w:eastAsia="Arial Unicode MS"/>
          <w:szCs w:val="24"/>
          <w:u w:val="single"/>
        </w:rPr>
      </w:pPr>
      <w:r w:rsidRPr="00F602F3">
        <w:rPr>
          <w:rFonts w:eastAsia="Arial Unicode MS"/>
          <w:szCs w:val="24"/>
        </w:rPr>
        <w:t>Selection of Operating Room (OR)</w:t>
      </w:r>
      <w:r w:rsidR="00C37203">
        <w:rPr>
          <w:rFonts w:eastAsia="Arial Unicode MS"/>
          <w:szCs w:val="24"/>
        </w:rPr>
        <w:t xml:space="preserve">, </w:t>
      </w:r>
      <w:r w:rsidRPr="00F602F3">
        <w:rPr>
          <w:rFonts w:eastAsia="Arial Unicode MS"/>
          <w:szCs w:val="24"/>
        </w:rPr>
        <w:t>only select if required for role</w:t>
      </w:r>
      <w:r w:rsidR="00C37203">
        <w:rPr>
          <w:rFonts w:eastAsia="Arial Unicode MS"/>
          <w:szCs w:val="24"/>
        </w:rPr>
        <w:t xml:space="preserve"> </w:t>
      </w:r>
      <w:r w:rsidRPr="00F602F3">
        <w:rPr>
          <w:rFonts w:eastAsia="Arial Unicode MS"/>
          <w:szCs w:val="24"/>
        </w:rPr>
        <w:t xml:space="preserve">- </w:t>
      </w:r>
      <w:r w:rsidRPr="001F2B64">
        <w:rPr>
          <w:rFonts w:eastAsia="Arial Unicode MS"/>
          <w:szCs w:val="24"/>
          <w:u w:val="single"/>
        </w:rPr>
        <w:t>No direct patient contact in OR.</w:t>
      </w:r>
    </w:p>
    <w:p w14:paraId="050A1ADD" w14:textId="77777777" w:rsidR="008F553D" w:rsidRPr="008F553D" w:rsidRDefault="008F553D" w:rsidP="009B4054">
      <w:pPr>
        <w:pStyle w:val="BodyText"/>
        <w:ind w:left="540" w:right="-810" w:hanging="540"/>
        <w:rPr>
          <w:rFonts w:eastAsia="Arial Unicode MS"/>
          <w:szCs w:val="24"/>
          <w:u w:val="single"/>
        </w:rPr>
      </w:pPr>
    </w:p>
    <w:p w14:paraId="6FB533A6" w14:textId="62227AED" w:rsidR="00A209A5" w:rsidRPr="00F602F3" w:rsidRDefault="00555694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 w:val="0"/>
            <w:bCs/>
            <w:sz w:val="24"/>
            <w:szCs w:val="24"/>
          </w:rPr>
          <w:id w:val="-144044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A209A5" w:rsidRPr="00F602F3">
        <w:rPr>
          <w:rFonts w:eastAsia="Arial Unicode MS"/>
          <w:sz w:val="24"/>
          <w:szCs w:val="24"/>
        </w:rPr>
        <w:t>Attestation of Annual Regulatory Requirements</w:t>
      </w:r>
      <w:r w:rsidR="00A209A5" w:rsidRPr="00F602F3">
        <w:rPr>
          <w:rFonts w:eastAsia="Arial Unicode MS"/>
          <w:b w:val="0"/>
          <w:sz w:val="24"/>
          <w:szCs w:val="24"/>
        </w:rPr>
        <w:t xml:space="preserve"> </w:t>
      </w:r>
      <w:r w:rsidR="00A209A5">
        <w:rPr>
          <w:rFonts w:eastAsia="Arial Unicode MS"/>
          <w:b w:val="0"/>
          <w:sz w:val="24"/>
          <w:szCs w:val="24"/>
        </w:rPr>
        <w:t xml:space="preserve"> </w:t>
      </w:r>
    </w:p>
    <w:p w14:paraId="158B5D52" w14:textId="6833EF9F" w:rsidR="00F636B1" w:rsidRDefault="00A209A5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  <w:r w:rsidRPr="00F602F3">
        <w:rPr>
          <w:rFonts w:eastAsia="Arial Unicode MS"/>
          <w:b w:val="0"/>
          <w:sz w:val="24"/>
          <w:szCs w:val="24"/>
        </w:rPr>
        <w:t xml:space="preserve">       </w:t>
      </w:r>
      <w:r w:rsidR="003309C3">
        <w:rPr>
          <w:rFonts w:eastAsia="Arial Unicode MS"/>
          <w:b w:val="0"/>
          <w:sz w:val="24"/>
          <w:szCs w:val="24"/>
        </w:rPr>
        <w:tab/>
      </w:r>
      <w:r w:rsidRPr="00F602F3">
        <w:rPr>
          <w:rFonts w:eastAsia="Arial Unicode MS"/>
          <w:b w:val="0"/>
          <w:sz w:val="24"/>
          <w:szCs w:val="24"/>
        </w:rPr>
        <w:t xml:space="preserve">Read courses in PDF format from hyperlink for self- study. </w:t>
      </w:r>
    </w:p>
    <w:p w14:paraId="1E87C990" w14:textId="7BA79CB6" w:rsidR="00806057" w:rsidRDefault="00555694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hyperlink r:id="rId11" w:history="1">
        <w:r w:rsidR="003309C3" w:rsidRPr="001910D5">
          <w:rPr>
            <w:rStyle w:val="Hyperlink"/>
            <w:rFonts w:eastAsia="Arial Unicode MS"/>
            <w:b w:val="0"/>
            <w:sz w:val="24"/>
            <w:szCs w:val="24"/>
          </w:rPr>
          <w:t>http://www.ourehc.org/departments/human-resources/organizational-development/learning-management-system-services-hlc/non-ehc-staff-resources.html</w:t>
        </w:r>
      </w:hyperlink>
      <w:r w:rsidR="00806057">
        <w:rPr>
          <w:rFonts w:eastAsia="Arial Unicode MS"/>
          <w:b w:val="0"/>
          <w:sz w:val="24"/>
          <w:szCs w:val="24"/>
        </w:rPr>
        <w:t xml:space="preserve"> </w:t>
      </w:r>
    </w:p>
    <w:p w14:paraId="5A4C6AAF" w14:textId="77777777" w:rsidR="00F636B1" w:rsidRDefault="00F636B1" w:rsidP="009B4054">
      <w:pPr>
        <w:pStyle w:val="BodyTextIndent2"/>
        <w:ind w:left="540" w:hanging="540"/>
        <w:rPr>
          <w:rFonts w:eastAsia="Arial Unicode MS"/>
          <w:b w:val="0"/>
          <w:sz w:val="24"/>
          <w:szCs w:val="24"/>
        </w:rPr>
      </w:pPr>
    </w:p>
    <w:p w14:paraId="40A59F74" w14:textId="7D15E20C" w:rsidR="00A209A5" w:rsidRPr="00F602F3" w:rsidRDefault="00A209A5" w:rsidP="003309C3">
      <w:pPr>
        <w:pStyle w:val="BodyTextIndent2"/>
        <w:ind w:left="540" w:firstLine="0"/>
        <w:rPr>
          <w:rFonts w:eastAsia="Arial Unicode MS"/>
          <w:b w:val="0"/>
          <w:sz w:val="24"/>
          <w:szCs w:val="24"/>
        </w:rPr>
      </w:pPr>
      <w:r w:rsidRPr="00F602F3">
        <w:rPr>
          <w:rFonts w:eastAsia="Arial Unicode MS"/>
          <w:b w:val="0"/>
          <w:sz w:val="24"/>
          <w:szCs w:val="24"/>
        </w:rPr>
        <w:t>Initial each regulatory after completion. Sign and submit the attestation. There are no on-</w:t>
      </w:r>
      <w:r w:rsidR="00D808C6" w:rsidRPr="00F602F3">
        <w:rPr>
          <w:rFonts w:eastAsia="Arial Unicode MS"/>
          <w:b w:val="0"/>
          <w:sz w:val="24"/>
          <w:szCs w:val="24"/>
        </w:rPr>
        <w:t xml:space="preserve">line </w:t>
      </w:r>
      <w:r w:rsidR="00D808C6">
        <w:rPr>
          <w:rFonts w:eastAsia="Arial Unicode MS"/>
          <w:b w:val="0"/>
          <w:sz w:val="24"/>
          <w:szCs w:val="24"/>
        </w:rPr>
        <w:t>tests</w:t>
      </w:r>
      <w:r w:rsidRPr="00F602F3">
        <w:rPr>
          <w:rFonts w:eastAsia="Arial Unicode MS"/>
          <w:b w:val="0"/>
          <w:sz w:val="24"/>
          <w:szCs w:val="24"/>
        </w:rPr>
        <w:t xml:space="preserve"> to submit.  Complete age appropriate (adult or pediatric) as applicable.  Or HLC </w:t>
      </w:r>
      <w:r w:rsidR="00D808C6" w:rsidRPr="00F602F3">
        <w:rPr>
          <w:rFonts w:eastAsia="Arial Unicode MS"/>
          <w:b w:val="0"/>
          <w:sz w:val="24"/>
          <w:szCs w:val="24"/>
        </w:rPr>
        <w:t xml:space="preserve">Express </w:t>
      </w:r>
      <w:r w:rsidR="00D808C6">
        <w:rPr>
          <w:rFonts w:eastAsia="Arial Unicode MS"/>
          <w:b w:val="0"/>
          <w:sz w:val="24"/>
          <w:szCs w:val="24"/>
        </w:rPr>
        <w:t>may</w:t>
      </w:r>
      <w:r w:rsidRPr="00F602F3">
        <w:rPr>
          <w:rFonts w:eastAsia="Arial Unicode MS"/>
          <w:b w:val="0"/>
          <w:sz w:val="24"/>
          <w:szCs w:val="24"/>
        </w:rPr>
        <w:t xml:space="preserve"> be used – submit certificates or transcript.</w:t>
      </w:r>
    </w:p>
    <w:p w14:paraId="2CE303DA" w14:textId="77777777" w:rsidR="0074581B" w:rsidRPr="00F602F3" w:rsidRDefault="0074581B" w:rsidP="009B4054">
      <w:pPr>
        <w:pStyle w:val="BodyText"/>
        <w:ind w:left="540" w:right="-810" w:hanging="540"/>
        <w:rPr>
          <w:rFonts w:eastAsia="Arial Unicode MS"/>
          <w:szCs w:val="24"/>
        </w:rPr>
      </w:pPr>
    </w:p>
    <w:p w14:paraId="1C178C74" w14:textId="55D8657E" w:rsidR="00D9507B" w:rsidRPr="00C37203" w:rsidRDefault="00555694" w:rsidP="009B4054">
      <w:pPr>
        <w:ind w:left="540" w:hanging="540"/>
        <w:rPr>
          <w:rFonts w:eastAsia="Arial Unicode MS"/>
          <w:b/>
          <w:bCs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18145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980120" w:rsidRPr="00157CAC">
        <w:rPr>
          <w:rFonts w:eastAsia="Arial Unicode MS"/>
          <w:b/>
          <w:sz w:val="24"/>
          <w:szCs w:val="24"/>
        </w:rPr>
        <w:t xml:space="preserve">EHC </w:t>
      </w:r>
      <w:r w:rsidR="000E5B1B" w:rsidRPr="00157CAC">
        <w:rPr>
          <w:rFonts w:eastAsia="Arial Unicode MS"/>
          <w:b/>
          <w:sz w:val="24"/>
          <w:szCs w:val="24"/>
        </w:rPr>
        <w:t>Clinical Authorizations</w:t>
      </w:r>
      <w:r w:rsidR="009F1BAA" w:rsidRPr="00157CAC">
        <w:rPr>
          <w:rFonts w:eastAsia="Arial Unicode MS"/>
          <w:b/>
          <w:sz w:val="24"/>
          <w:szCs w:val="24"/>
        </w:rPr>
        <w:t xml:space="preserve"> and Competency Review for</w:t>
      </w:r>
      <w:r w:rsidR="00C37203">
        <w:rPr>
          <w:rFonts w:eastAsia="Arial Unicode MS"/>
          <w:b/>
          <w:bCs/>
          <w:sz w:val="24"/>
          <w:szCs w:val="24"/>
        </w:rPr>
        <w:t>m</w:t>
      </w:r>
    </w:p>
    <w:p w14:paraId="4E73F1D7" w14:textId="77777777" w:rsidR="00D9507B" w:rsidRDefault="000B69F2" w:rsidP="003309C3">
      <w:pPr>
        <w:ind w:left="540"/>
        <w:rPr>
          <w:rFonts w:eastAsia="Arial Unicode MS"/>
          <w:sz w:val="24"/>
          <w:szCs w:val="24"/>
          <w:u w:val="single"/>
        </w:rPr>
      </w:pPr>
      <w:r w:rsidRPr="00D9507B">
        <w:rPr>
          <w:rFonts w:eastAsia="Arial Unicode MS"/>
          <w:sz w:val="24"/>
          <w:szCs w:val="24"/>
          <w:u w:val="single"/>
        </w:rPr>
        <w:t>Form determines granted authorizations</w:t>
      </w:r>
    </w:p>
    <w:p w14:paraId="5111ABAE" w14:textId="77777777" w:rsidR="00D9507B" w:rsidRDefault="000B69F2" w:rsidP="003309C3">
      <w:pPr>
        <w:ind w:left="540"/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Select basic functions needed for</w:t>
      </w:r>
      <w:r w:rsidR="000E5B1B" w:rsidRPr="00F602F3">
        <w:rPr>
          <w:rFonts w:eastAsia="Arial Unicode MS"/>
          <w:sz w:val="24"/>
          <w:szCs w:val="24"/>
        </w:rPr>
        <w:t xml:space="preserve"> </w:t>
      </w:r>
      <w:r w:rsidR="00786EB4" w:rsidRPr="00F602F3">
        <w:rPr>
          <w:rFonts w:eastAsia="Arial Unicode MS"/>
          <w:sz w:val="24"/>
          <w:szCs w:val="24"/>
        </w:rPr>
        <w:t>role</w:t>
      </w:r>
      <w:r w:rsidR="006966D1">
        <w:rPr>
          <w:rFonts w:eastAsia="Arial Unicode MS"/>
          <w:sz w:val="24"/>
          <w:szCs w:val="24"/>
        </w:rPr>
        <w:t>, modifications can be made to include new skills requir</w:t>
      </w:r>
      <w:r w:rsidR="006A0FCB">
        <w:rPr>
          <w:rFonts w:eastAsia="Arial Unicode MS"/>
          <w:sz w:val="24"/>
          <w:szCs w:val="24"/>
        </w:rPr>
        <w:t>ed can</w:t>
      </w:r>
      <w:r w:rsidR="006966D1">
        <w:rPr>
          <w:rFonts w:eastAsia="Arial Unicode MS"/>
          <w:sz w:val="24"/>
          <w:szCs w:val="24"/>
        </w:rPr>
        <w:t xml:space="preserve"> include additional competency. </w:t>
      </w:r>
    </w:p>
    <w:p w14:paraId="2DF4259A" w14:textId="69BA6CFC" w:rsidR="006966D1" w:rsidRDefault="006966D1" w:rsidP="003309C3">
      <w:pPr>
        <w:ind w:left="540"/>
        <w:rPr>
          <w:rFonts w:eastAsia="Arial Unicode MS"/>
          <w:b/>
          <w:sz w:val="24"/>
          <w:szCs w:val="24"/>
        </w:rPr>
      </w:pPr>
      <w:r w:rsidRPr="00C6768C">
        <w:rPr>
          <w:rFonts w:eastAsia="Arial Unicode MS"/>
          <w:sz w:val="24"/>
          <w:szCs w:val="24"/>
          <w:u w:val="single"/>
        </w:rPr>
        <w:t>For some skills such as phlebotomy, height &amp; weight, vital signs, and EKG, the application must be completed before</w:t>
      </w:r>
      <w:r w:rsidRPr="00C6768C">
        <w:rPr>
          <w:rFonts w:eastAsia="Arial Unicode MS"/>
          <w:b/>
          <w:sz w:val="24"/>
          <w:szCs w:val="24"/>
          <w:u w:val="single"/>
        </w:rPr>
        <w:t xml:space="preserve"> </w:t>
      </w:r>
      <w:r w:rsidRPr="00C37203">
        <w:rPr>
          <w:rFonts w:eastAsia="Arial Unicode MS"/>
          <w:bCs/>
          <w:sz w:val="24"/>
          <w:szCs w:val="24"/>
          <w:u w:val="single"/>
        </w:rPr>
        <w:t>skill</w:t>
      </w:r>
      <w:r w:rsidRPr="00C6768C">
        <w:rPr>
          <w:rFonts w:eastAsia="Arial Unicode MS"/>
          <w:sz w:val="24"/>
          <w:szCs w:val="24"/>
          <w:u w:val="single"/>
        </w:rPr>
        <w:t xml:space="preserve"> can be authorized</w:t>
      </w:r>
      <w:r w:rsidR="00C37203">
        <w:rPr>
          <w:rFonts w:eastAsia="Arial Unicode MS"/>
          <w:sz w:val="24"/>
          <w:szCs w:val="24"/>
          <w:u w:val="single"/>
        </w:rPr>
        <w:t>.</w:t>
      </w:r>
    </w:p>
    <w:p w14:paraId="0A53544C" w14:textId="77777777" w:rsidR="00C6768C" w:rsidRDefault="00786EB4" w:rsidP="003309C3">
      <w:pPr>
        <w:ind w:left="540"/>
        <w:rPr>
          <w:rFonts w:eastAsia="Arial Unicode MS"/>
          <w:b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S</w:t>
      </w:r>
      <w:r w:rsidR="002D365D" w:rsidRPr="00F602F3">
        <w:rPr>
          <w:rFonts w:eastAsia="Arial Unicode MS"/>
          <w:sz w:val="24"/>
          <w:szCs w:val="24"/>
        </w:rPr>
        <w:t xml:space="preserve">ponsor or designated </w:t>
      </w:r>
      <w:r w:rsidRPr="00F602F3">
        <w:rPr>
          <w:rFonts w:eastAsia="Arial Unicode MS"/>
          <w:sz w:val="24"/>
          <w:szCs w:val="24"/>
        </w:rPr>
        <w:t xml:space="preserve">supervisor </w:t>
      </w:r>
      <w:r w:rsidR="000B69F2" w:rsidRPr="00F602F3">
        <w:rPr>
          <w:rFonts w:eastAsia="Arial Unicode MS"/>
          <w:sz w:val="24"/>
          <w:szCs w:val="24"/>
          <w:u w:val="single"/>
        </w:rPr>
        <w:t>must grade</w:t>
      </w:r>
      <w:r w:rsidRPr="00F602F3">
        <w:rPr>
          <w:rFonts w:eastAsia="Arial Unicode MS"/>
          <w:sz w:val="24"/>
          <w:szCs w:val="24"/>
          <w:u w:val="single"/>
        </w:rPr>
        <w:t xml:space="preserve"> </w:t>
      </w:r>
      <w:r w:rsidR="000B69F2" w:rsidRPr="00F602F3">
        <w:rPr>
          <w:rFonts w:eastAsia="Arial Unicode MS"/>
          <w:sz w:val="24"/>
          <w:szCs w:val="24"/>
          <w:u w:val="single"/>
        </w:rPr>
        <w:t xml:space="preserve">each skill </w:t>
      </w:r>
      <w:r w:rsidR="000B69F2" w:rsidRPr="00F602F3">
        <w:rPr>
          <w:rFonts w:eastAsia="Arial Unicode MS"/>
          <w:sz w:val="24"/>
          <w:szCs w:val="24"/>
        </w:rPr>
        <w:t xml:space="preserve">and </w:t>
      </w:r>
      <w:r w:rsidR="002D365D" w:rsidRPr="00F602F3">
        <w:rPr>
          <w:rFonts w:eastAsia="Arial Unicode MS"/>
          <w:sz w:val="24"/>
          <w:szCs w:val="24"/>
          <w:u w:val="single"/>
        </w:rPr>
        <w:t>date/sign</w:t>
      </w:r>
      <w:r w:rsidRPr="00F602F3">
        <w:rPr>
          <w:rFonts w:eastAsia="Arial Unicode MS"/>
          <w:sz w:val="24"/>
          <w:szCs w:val="24"/>
          <w:u w:val="single"/>
        </w:rPr>
        <w:t xml:space="preserve"> form.  </w:t>
      </w:r>
    </w:p>
    <w:p w14:paraId="39D5A8CC" w14:textId="77777777" w:rsidR="00980120" w:rsidRPr="00F602F3" w:rsidRDefault="00980120" w:rsidP="009B4054">
      <w:pPr>
        <w:ind w:left="540" w:hanging="540"/>
        <w:rPr>
          <w:rFonts w:eastAsia="Arial Unicode MS"/>
          <w:sz w:val="24"/>
          <w:szCs w:val="24"/>
        </w:rPr>
      </w:pPr>
    </w:p>
    <w:p w14:paraId="54B974FF" w14:textId="442F45CA" w:rsidR="00C51424" w:rsidRPr="00157CAC" w:rsidRDefault="00555694" w:rsidP="009B4054">
      <w:pPr>
        <w:ind w:left="540" w:hanging="540"/>
        <w:rPr>
          <w:rFonts w:eastAsia="Arial Unicode MS"/>
          <w:b/>
          <w:bCs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180435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0F251A" w:rsidRPr="00157CAC">
        <w:rPr>
          <w:rFonts w:eastAsia="Arial Unicode MS"/>
          <w:b/>
          <w:bCs/>
          <w:sz w:val="24"/>
          <w:szCs w:val="24"/>
        </w:rPr>
        <w:t>Phlebotomy 101 Training: Introduction to Venipuncture</w:t>
      </w:r>
      <w:r w:rsidR="000B69F2" w:rsidRPr="00157CAC">
        <w:rPr>
          <w:rFonts w:eastAsia="Arial Unicode MS"/>
          <w:b/>
          <w:bCs/>
          <w:sz w:val="24"/>
          <w:szCs w:val="24"/>
        </w:rPr>
        <w:t xml:space="preserve"> (required for phlebotomy</w:t>
      </w:r>
      <w:r w:rsidR="003B29BE" w:rsidRPr="00157CAC">
        <w:rPr>
          <w:rFonts w:eastAsia="Arial Unicode MS"/>
          <w:b/>
          <w:bCs/>
          <w:sz w:val="24"/>
          <w:szCs w:val="24"/>
        </w:rPr>
        <w:t>)</w:t>
      </w:r>
    </w:p>
    <w:p w14:paraId="69CA4123" w14:textId="77777777" w:rsidR="000B69F2" w:rsidRPr="00C51424" w:rsidRDefault="000F251A" w:rsidP="003309C3">
      <w:pPr>
        <w:ind w:left="540"/>
        <w:rPr>
          <w:rFonts w:eastAsia="Arial Unicode MS"/>
          <w:b/>
          <w:bCs/>
          <w:sz w:val="24"/>
          <w:szCs w:val="24"/>
        </w:rPr>
      </w:pPr>
      <w:r w:rsidRPr="00C51424">
        <w:rPr>
          <w:rFonts w:eastAsia="Arial Unicode MS"/>
          <w:sz w:val="24"/>
          <w:szCs w:val="24"/>
        </w:rPr>
        <w:t xml:space="preserve">Emory University and Emory Healthcare employees can learn the essentials to phlebotomy </w:t>
      </w:r>
      <w:r w:rsidR="000B69F2" w:rsidRPr="00C51424">
        <w:rPr>
          <w:rFonts w:eastAsia="Arial Unicode MS"/>
          <w:sz w:val="24"/>
          <w:szCs w:val="24"/>
        </w:rPr>
        <w:t xml:space="preserve">  </w:t>
      </w:r>
    </w:p>
    <w:p w14:paraId="3950CA8E" w14:textId="732AFC90" w:rsidR="00C37203" w:rsidRPr="00C37203" w:rsidRDefault="003B29BE" w:rsidP="003309C3">
      <w:pPr>
        <w:ind w:left="540"/>
        <w:rPr>
          <w:rFonts w:eastAsia="Arial Unicode MS"/>
          <w:bCs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Through Georgia CTSA</w:t>
      </w:r>
      <w:r w:rsidR="000F251A" w:rsidRPr="00F602F3">
        <w:rPr>
          <w:rFonts w:eastAsia="Arial Unicode MS"/>
          <w:sz w:val="24"/>
          <w:szCs w:val="24"/>
        </w:rPr>
        <w:t xml:space="preserve"> and </w:t>
      </w:r>
      <w:r w:rsidR="00980120" w:rsidRPr="00F602F3">
        <w:rPr>
          <w:rFonts w:eastAsia="Arial Unicode MS"/>
          <w:sz w:val="22"/>
          <w:szCs w:val="22"/>
        </w:rPr>
        <w:t>Emory Medical Laboratory.</w:t>
      </w:r>
      <w:r w:rsidR="00980120" w:rsidRPr="00F602F3">
        <w:rPr>
          <w:rFonts w:eastAsia="Arial Unicode MS"/>
        </w:rPr>
        <w:t xml:space="preserve">  </w:t>
      </w:r>
      <w:r w:rsidR="000B69F2" w:rsidRPr="00F602F3">
        <w:rPr>
          <w:rFonts w:eastAsia="Arial Unicode MS"/>
          <w:sz w:val="24"/>
          <w:szCs w:val="24"/>
        </w:rPr>
        <w:t>Fee involved</w:t>
      </w:r>
      <w:r w:rsidRPr="00F602F3">
        <w:rPr>
          <w:rFonts w:eastAsia="Arial Unicode MS"/>
          <w:sz w:val="24"/>
          <w:szCs w:val="24"/>
        </w:rPr>
        <w:t xml:space="preserve">/ CPR </w:t>
      </w:r>
      <w:r w:rsidR="00157CAC">
        <w:rPr>
          <w:rFonts w:eastAsia="Arial Unicode MS"/>
          <w:sz w:val="24"/>
          <w:szCs w:val="24"/>
        </w:rPr>
        <w:t xml:space="preserve">certification </w:t>
      </w:r>
      <w:r w:rsidRPr="00F602F3">
        <w:rPr>
          <w:rFonts w:eastAsia="Arial Unicode MS"/>
          <w:sz w:val="24"/>
          <w:szCs w:val="24"/>
        </w:rPr>
        <w:t xml:space="preserve">required to </w:t>
      </w:r>
      <w:r w:rsidR="00C51424">
        <w:rPr>
          <w:rFonts w:eastAsia="Arial Unicode MS"/>
          <w:sz w:val="24"/>
          <w:szCs w:val="24"/>
        </w:rPr>
        <w:t xml:space="preserve">take </w:t>
      </w:r>
      <w:r w:rsidRPr="00F602F3">
        <w:rPr>
          <w:rFonts w:eastAsia="Arial Unicode MS"/>
          <w:sz w:val="24"/>
          <w:szCs w:val="24"/>
        </w:rPr>
        <w:t>course</w:t>
      </w:r>
      <w:r w:rsidR="0064108D">
        <w:rPr>
          <w:rFonts w:eastAsia="Arial Unicode MS"/>
          <w:sz w:val="24"/>
          <w:szCs w:val="24"/>
        </w:rPr>
        <w:t xml:space="preserve">. </w:t>
      </w:r>
      <w:r w:rsidR="00C37203" w:rsidRPr="00C37203">
        <w:rPr>
          <w:rFonts w:eastAsia="Arial Unicode MS"/>
          <w:bCs/>
          <w:sz w:val="24"/>
          <w:szCs w:val="24"/>
        </w:rPr>
        <w:t xml:space="preserve">For more information: </w:t>
      </w:r>
      <w:hyperlink r:id="rId12" w:history="1">
        <w:r w:rsidR="00C37203" w:rsidRPr="00C37203">
          <w:rPr>
            <w:rStyle w:val="Hyperlink"/>
            <w:rFonts w:eastAsia="Arial Unicode MS"/>
            <w:bCs/>
            <w:sz w:val="24"/>
            <w:szCs w:val="24"/>
          </w:rPr>
          <w:t>http://georgiactsa.org/discovery/gcrcs/phlebotomy-101.html</w:t>
        </w:r>
      </w:hyperlink>
    </w:p>
    <w:p w14:paraId="5B26B0CB" w14:textId="7B339192" w:rsidR="00484034" w:rsidRPr="00C37203" w:rsidRDefault="00C37203" w:rsidP="003309C3">
      <w:pPr>
        <w:ind w:left="540"/>
        <w:rPr>
          <w:rFonts w:eastAsia="Arial Unicode MS"/>
          <w:bCs/>
          <w:sz w:val="24"/>
          <w:szCs w:val="24"/>
        </w:rPr>
      </w:pPr>
      <w:r w:rsidRPr="00C37203">
        <w:rPr>
          <w:rFonts w:eastAsia="Arial Unicode MS"/>
          <w:bCs/>
          <w:sz w:val="24"/>
          <w:szCs w:val="24"/>
        </w:rPr>
        <w:t xml:space="preserve">Contact Jeb Williams, 404-712-3581, </w:t>
      </w:r>
      <w:hyperlink r:id="rId13" w:history="1">
        <w:r w:rsidRPr="00C37203">
          <w:rPr>
            <w:rStyle w:val="Hyperlink"/>
            <w:rFonts w:eastAsia="Arial Unicode MS"/>
            <w:bCs/>
            <w:sz w:val="24"/>
            <w:szCs w:val="24"/>
          </w:rPr>
          <w:t>GCRC@emory.edu</w:t>
        </w:r>
      </w:hyperlink>
    </w:p>
    <w:p w14:paraId="25C303FE" w14:textId="77777777" w:rsidR="00C37203" w:rsidRPr="00F602F3" w:rsidRDefault="00C37203" w:rsidP="009B4054">
      <w:pPr>
        <w:ind w:left="540" w:hanging="540"/>
        <w:rPr>
          <w:rFonts w:eastAsia="Arial Unicode MS"/>
          <w:sz w:val="24"/>
          <w:szCs w:val="24"/>
        </w:rPr>
      </w:pPr>
    </w:p>
    <w:p w14:paraId="76593848" w14:textId="084839D2" w:rsidR="00C0041F" w:rsidRPr="00157CAC" w:rsidRDefault="00555694" w:rsidP="009B4054">
      <w:pPr>
        <w:ind w:left="540" w:hanging="540"/>
        <w:rPr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3493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484034" w:rsidRPr="00157CAC">
        <w:rPr>
          <w:b/>
          <w:bCs/>
          <w:sz w:val="24"/>
          <w:szCs w:val="24"/>
        </w:rPr>
        <w:t>CPOE (Computerized Provider O</w:t>
      </w:r>
      <w:r w:rsidR="003B29BE" w:rsidRPr="00157CAC">
        <w:rPr>
          <w:b/>
          <w:bCs/>
          <w:sz w:val="24"/>
          <w:szCs w:val="24"/>
        </w:rPr>
        <w:t xml:space="preserve">rder </w:t>
      </w:r>
      <w:r w:rsidR="00484034" w:rsidRPr="00157CAC">
        <w:rPr>
          <w:b/>
          <w:bCs/>
          <w:sz w:val="24"/>
          <w:szCs w:val="24"/>
        </w:rPr>
        <w:t>E</w:t>
      </w:r>
      <w:r w:rsidR="003B29BE" w:rsidRPr="00157CAC">
        <w:rPr>
          <w:b/>
          <w:bCs/>
          <w:sz w:val="24"/>
          <w:szCs w:val="24"/>
        </w:rPr>
        <w:t>ntry</w:t>
      </w:r>
      <w:r w:rsidR="003B29BE" w:rsidRPr="00157CAC">
        <w:rPr>
          <w:sz w:val="24"/>
          <w:szCs w:val="24"/>
        </w:rPr>
        <w:t xml:space="preserve">) </w:t>
      </w:r>
    </w:p>
    <w:p w14:paraId="57D10882" w14:textId="77777777" w:rsidR="00484034" w:rsidRDefault="00484034" w:rsidP="003309C3">
      <w:pPr>
        <w:ind w:left="540"/>
        <w:rPr>
          <w:sz w:val="24"/>
          <w:szCs w:val="24"/>
        </w:rPr>
      </w:pPr>
      <w:r>
        <w:rPr>
          <w:sz w:val="24"/>
          <w:szCs w:val="24"/>
        </w:rPr>
        <w:t>A</w:t>
      </w:r>
      <w:r w:rsidR="003B29BE" w:rsidRPr="00C0041F">
        <w:rPr>
          <w:sz w:val="24"/>
          <w:szCs w:val="24"/>
        </w:rPr>
        <w:t xml:space="preserve">s an authorization within Emory Healthcare, please submit the thank you e-mail that you received after completing the course.  </w:t>
      </w:r>
    </w:p>
    <w:p w14:paraId="094041DD" w14:textId="77777777" w:rsidR="00484034" w:rsidRPr="00484034" w:rsidRDefault="00484034" w:rsidP="003309C3">
      <w:pPr>
        <w:ind w:left="540"/>
        <w:rPr>
          <w:i/>
          <w:sz w:val="24"/>
          <w:szCs w:val="24"/>
        </w:rPr>
      </w:pPr>
      <w:r w:rsidRPr="00484034">
        <w:rPr>
          <w:i/>
          <w:sz w:val="24"/>
          <w:szCs w:val="24"/>
        </w:rPr>
        <w:t xml:space="preserve">CPOE for non-licensed is currently only available within Winship Cancer Institute. </w:t>
      </w:r>
    </w:p>
    <w:p w14:paraId="7CA38538" w14:textId="24DF0B86" w:rsidR="00484034" w:rsidRDefault="00484034" w:rsidP="00D15E0B">
      <w:pPr>
        <w:ind w:left="540"/>
        <w:rPr>
          <w:rFonts w:eastAsia="Arial Unicode MS"/>
          <w:sz w:val="24"/>
          <w:szCs w:val="24"/>
        </w:rPr>
      </w:pPr>
      <w:r w:rsidRPr="00C51424">
        <w:rPr>
          <w:rFonts w:eastAsia="Arial Unicode MS"/>
          <w:b/>
          <w:sz w:val="24"/>
          <w:szCs w:val="24"/>
        </w:rPr>
        <w:t xml:space="preserve">For </w:t>
      </w:r>
      <w:r>
        <w:rPr>
          <w:rFonts w:eastAsia="Arial Unicode MS"/>
          <w:b/>
          <w:sz w:val="24"/>
          <w:szCs w:val="24"/>
        </w:rPr>
        <w:t xml:space="preserve">CPOE </w:t>
      </w:r>
      <w:r w:rsidRPr="00C51424">
        <w:rPr>
          <w:rFonts w:eastAsia="Arial Unicode MS"/>
          <w:b/>
          <w:sz w:val="24"/>
          <w:szCs w:val="24"/>
        </w:rPr>
        <w:t>C</w:t>
      </w:r>
      <w:r>
        <w:rPr>
          <w:rFonts w:eastAsia="Arial Unicode MS"/>
          <w:b/>
          <w:sz w:val="24"/>
          <w:szCs w:val="24"/>
        </w:rPr>
        <w:t xml:space="preserve">lass: </w:t>
      </w:r>
      <w:hyperlink r:id="rId14" w:history="1">
        <w:r w:rsidRPr="00484034">
          <w:rPr>
            <w:rStyle w:val="Hyperlink"/>
            <w:rFonts w:eastAsia="Arial Unicode MS"/>
            <w:sz w:val="24"/>
            <w:szCs w:val="24"/>
          </w:rPr>
          <w:t>http://www.ocr.emory.edu/training/courses.html</w:t>
        </w:r>
      </w:hyperlink>
      <w:r w:rsidR="0064108D">
        <w:rPr>
          <w:rFonts w:eastAsia="Arial Unicode MS"/>
          <w:sz w:val="24"/>
          <w:szCs w:val="24"/>
        </w:rPr>
        <w:t xml:space="preserve">, </w:t>
      </w:r>
      <w:r>
        <w:rPr>
          <w:rFonts w:eastAsia="Arial Unicode MS"/>
          <w:sz w:val="24"/>
          <w:szCs w:val="24"/>
        </w:rPr>
        <w:t xml:space="preserve">or contact Bridget </w:t>
      </w:r>
      <w:r w:rsidR="00157CAC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trong</w:t>
      </w:r>
      <w:r w:rsidR="00157CAC">
        <w:rPr>
          <w:rFonts w:eastAsia="Arial Unicode MS"/>
          <w:sz w:val="24"/>
          <w:szCs w:val="24"/>
        </w:rPr>
        <w:t>,</w:t>
      </w:r>
      <w:r w:rsidR="00D15E0B">
        <w:rPr>
          <w:rFonts w:eastAsia="Arial Unicode MS"/>
          <w:sz w:val="24"/>
          <w:szCs w:val="24"/>
        </w:rPr>
        <w:t xml:space="preserve"> </w:t>
      </w:r>
      <w:r w:rsidR="00157CAC">
        <w:rPr>
          <w:rFonts w:eastAsia="Arial Unicode MS"/>
          <w:sz w:val="24"/>
          <w:szCs w:val="24"/>
        </w:rPr>
        <w:t xml:space="preserve">OCR: </w:t>
      </w:r>
      <w:r>
        <w:rPr>
          <w:rFonts w:eastAsia="Arial Unicode MS"/>
          <w:sz w:val="24"/>
          <w:szCs w:val="24"/>
        </w:rPr>
        <w:t xml:space="preserve"> </w:t>
      </w:r>
      <w:hyperlink r:id="rId15" w:history="1">
        <w:r w:rsidR="003309C3" w:rsidRPr="001910D5">
          <w:rPr>
            <w:rStyle w:val="Hyperlink"/>
            <w:rFonts w:eastAsia="Arial Unicode MS"/>
            <w:sz w:val="24"/>
            <w:szCs w:val="24"/>
          </w:rPr>
          <w:t>bridget.strong@emory.edu</w:t>
        </w:r>
      </w:hyperlink>
      <w:r>
        <w:rPr>
          <w:rFonts w:eastAsia="Arial Unicode MS"/>
          <w:sz w:val="24"/>
          <w:szCs w:val="24"/>
        </w:rPr>
        <w:t xml:space="preserve"> </w:t>
      </w:r>
    </w:p>
    <w:p w14:paraId="283AC1EA" w14:textId="77777777" w:rsidR="0036407F" w:rsidRPr="00F602F3" w:rsidRDefault="0036407F" w:rsidP="009B4054">
      <w:pPr>
        <w:ind w:left="540" w:hanging="540"/>
        <w:rPr>
          <w:sz w:val="24"/>
          <w:szCs w:val="24"/>
        </w:rPr>
      </w:pPr>
    </w:p>
    <w:p w14:paraId="712DE3BB" w14:textId="0DA1E271" w:rsidR="00803075" w:rsidRPr="00157CAC" w:rsidRDefault="00555694" w:rsidP="009B4054">
      <w:pPr>
        <w:ind w:left="540" w:hanging="540"/>
        <w:rPr>
          <w:rFonts w:eastAsia="Arial Unicode MS"/>
          <w:b/>
          <w:bCs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13294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BF6264" w:rsidRPr="00157CAC">
        <w:rPr>
          <w:rFonts w:eastAsia="Arial Unicode MS"/>
          <w:b/>
          <w:bCs/>
          <w:sz w:val="24"/>
          <w:szCs w:val="24"/>
        </w:rPr>
        <w:t xml:space="preserve">ECG </w:t>
      </w:r>
      <w:r w:rsidR="00803075" w:rsidRPr="00157CAC">
        <w:rPr>
          <w:rFonts w:eastAsia="Arial Unicode MS"/>
          <w:b/>
          <w:bCs/>
          <w:sz w:val="24"/>
          <w:szCs w:val="24"/>
        </w:rPr>
        <w:t xml:space="preserve">Competency </w:t>
      </w:r>
    </w:p>
    <w:p w14:paraId="26178BF4" w14:textId="56EB6979" w:rsidR="00BF6264" w:rsidRPr="00803075" w:rsidRDefault="00BF6264" w:rsidP="003309C3">
      <w:pPr>
        <w:ind w:left="540"/>
        <w:rPr>
          <w:sz w:val="22"/>
          <w:szCs w:val="22"/>
        </w:rPr>
      </w:pPr>
      <w:r w:rsidRPr="00803075">
        <w:rPr>
          <w:rFonts w:eastAsia="Arial Unicode MS"/>
          <w:bCs/>
          <w:sz w:val="24"/>
          <w:szCs w:val="24"/>
        </w:rPr>
        <w:t>A</w:t>
      </w:r>
      <w:r w:rsidRPr="00803075">
        <w:rPr>
          <w:sz w:val="22"/>
          <w:szCs w:val="22"/>
        </w:rPr>
        <w:t>ttached the Lippincott instructions</w:t>
      </w:r>
      <w:r w:rsidR="00803075" w:rsidRPr="00803075">
        <w:rPr>
          <w:sz w:val="22"/>
          <w:szCs w:val="22"/>
        </w:rPr>
        <w:t> for</w:t>
      </w:r>
      <w:r w:rsidRPr="00803075">
        <w:rPr>
          <w:sz w:val="22"/>
          <w:szCs w:val="22"/>
        </w:rPr>
        <w:t xml:space="preserve"> a 12 lead</w:t>
      </w:r>
      <w:r w:rsidR="009B080B" w:rsidRPr="00803075">
        <w:rPr>
          <w:sz w:val="22"/>
          <w:szCs w:val="22"/>
        </w:rPr>
        <w:t> electrocardiogram</w:t>
      </w:r>
      <w:r w:rsidRPr="00803075">
        <w:rPr>
          <w:sz w:val="22"/>
          <w:szCs w:val="22"/>
        </w:rPr>
        <w:t xml:space="preserve">. </w:t>
      </w:r>
      <w:r w:rsidRPr="00803075">
        <w:rPr>
          <w:bCs/>
          <w:sz w:val="22"/>
          <w:szCs w:val="22"/>
        </w:rPr>
        <w:t>Please read</w:t>
      </w:r>
      <w:r w:rsidR="003E3D72" w:rsidRPr="00803075">
        <w:rPr>
          <w:bCs/>
          <w:sz w:val="22"/>
          <w:szCs w:val="22"/>
        </w:rPr>
        <w:t> and</w:t>
      </w:r>
      <w:r w:rsidRPr="00803075">
        <w:rPr>
          <w:bCs/>
          <w:sz w:val="22"/>
          <w:szCs w:val="22"/>
        </w:rPr>
        <w:t xml:space="preserve"> utilize during the training that your department will provide. </w:t>
      </w:r>
    </w:p>
    <w:p w14:paraId="7060E91A" w14:textId="77777777" w:rsidR="009B080B" w:rsidRPr="003850B3" w:rsidRDefault="0008723F" w:rsidP="003309C3">
      <w:pPr>
        <w:pStyle w:val="NormalWeb"/>
        <w:shd w:val="clear" w:color="auto" w:fill="FFFFFF"/>
        <w:ind w:left="540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Then submit</w:t>
      </w:r>
      <w:r w:rsidR="00BF6264" w:rsidRPr="003850B3">
        <w:rPr>
          <w:bCs/>
          <w:sz w:val="22"/>
          <w:szCs w:val="22"/>
          <w:u w:val="single"/>
        </w:rPr>
        <w:t xml:space="preserve"> the last attachment – “Electrocardiogram ECG Verification form” signed </w:t>
      </w:r>
      <w:r w:rsidR="003E3D72" w:rsidRPr="003850B3">
        <w:rPr>
          <w:bCs/>
          <w:sz w:val="22"/>
          <w:szCs w:val="22"/>
          <w:u w:val="single"/>
        </w:rPr>
        <w:t>by you</w:t>
      </w:r>
      <w:r w:rsidR="00BF6264" w:rsidRPr="003850B3">
        <w:rPr>
          <w:bCs/>
          <w:sz w:val="22"/>
          <w:szCs w:val="22"/>
          <w:u w:val="single"/>
        </w:rPr>
        <w:t xml:space="preserve"> and your trainer. </w:t>
      </w:r>
    </w:p>
    <w:p w14:paraId="50DB8600" w14:textId="77777777" w:rsidR="00BF6264" w:rsidRPr="00353AF1" w:rsidRDefault="00BF6264" w:rsidP="003309C3">
      <w:pPr>
        <w:pStyle w:val="NormalWeb"/>
        <w:shd w:val="clear" w:color="auto" w:fill="FFFFFF"/>
        <w:ind w:left="540"/>
        <w:rPr>
          <w:sz w:val="22"/>
          <w:szCs w:val="22"/>
          <w:u w:val="single"/>
        </w:rPr>
      </w:pPr>
      <w:r w:rsidRPr="00353AF1">
        <w:rPr>
          <w:sz w:val="22"/>
          <w:szCs w:val="22"/>
          <w:u w:val="single"/>
        </w:rPr>
        <w:t>The Winship Cancer Institute training and ECG competency may be submitted in lieu of the attached Electrocardiogram ECG Verification form.</w:t>
      </w:r>
    </w:p>
    <w:p w14:paraId="10B09C13" w14:textId="77777777" w:rsidR="00BF6264" w:rsidRPr="00F602F3" w:rsidRDefault="00BF6264" w:rsidP="009B4054">
      <w:pPr>
        <w:ind w:left="540" w:hanging="540"/>
        <w:rPr>
          <w:rFonts w:eastAsia="Arial Unicode MS"/>
          <w:sz w:val="24"/>
          <w:szCs w:val="24"/>
        </w:rPr>
      </w:pPr>
    </w:p>
    <w:p w14:paraId="626031DC" w14:textId="5ADF7981" w:rsidR="00DA4016" w:rsidRPr="00157CAC" w:rsidRDefault="00555694" w:rsidP="009B4054">
      <w:pPr>
        <w:ind w:left="540" w:hanging="540"/>
        <w:rPr>
          <w:rFonts w:eastAsia="Arial Unicode MS"/>
          <w:bCs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-57574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>
        <w:rPr>
          <w:rFonts w:ascii="Calibri Light" w:eastAsia="Arial Unicode MS" w:hAnsi="Calibri Light" w:cs="Calibri Light"/>
          <w:b/>
          <w:bCs/>
          <w:sz w:val="24"/>
          <w:szCs w:val="24"/>
        </w:rPr>
        <w:tab/>
      </w:r>
      <w:r w:rsidR="00BF6264" w:rsidRPr="00157CAC">
        <w:rPr>
          <w:rFonts w:eastAsia="Arial Unicode MS"/>
          <w:b/>
          <w:bCs/>
          <w:sz w:val="24"/>
          <w:szCs w:val="24"/>
        </w:rPr>
        <w:t>Height &amp; Weight Competency</w:t>
      </w:r>
    </w:p>
    <w:p w14:paraId="1F659E2A" w14:textId="77777777" w:rsidR="0008723F" w:rsidRPr="0008723F" w:rsidRDefault="0008723F" w:rsidP="003309C3">
      <w:pPr>
        <w:ind w:left="540"/>
        <w:rPr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Read attached references on </w:t>
      </w:r>
      <w:r>
        <w:rPr>
          <w:sz w:val="24"/>
          <w:szCs w:val="24"/>
        </w:rPr>
        <w:t xml:space="preserve">procedure, assessment, skills checklist, images, </w:t>
      </w:r>
      <w:r w:rsidR="00F602F3" w:rsidRPr="0008723F">
        <w:rPr>
          <w:sz w:val="24"/>
          <w:szCs w:val="24"/>
        </w:rPr>
        <w:t>quick list</w:t>
      </w:r>
      <w:r>
        <w:rPr>
          <w:sz w:val="24"/>
          <w:szCs w:val="24"/>
        </w:rPr>
        <w:t xml:space="preserve">, </w:t>
      </w:r>
      <w:r w:rsidRPr="0008723F">
        <w:rPr>
          <w:sz w:val="24"/>
          <w:szCs w:val="24"/>
        </w:rPr>
        <w:t>and</w:t>
      </w:r>
      <w:r w:rsidR="00F602F3" w:rsidRPr="0008723F">
        <w:rPr>
          <w:sz w:val="24"/>
          <w:szCs w:val="24"/>
        </w:rPr>
        <w:t xml:space="preserve"> watch the videos. </w:t>
      </w:r>
      <w:r>
        <w:rPr>
          <w:sz w:val="24"/>
          <w:szCs w:val="24"/>
          <w:u w:val="single"/>
        </w:rPr>
        <w:t>Then submit</w:t>
      </w:r>
      <w:r w:rsidRPr="0008723F">
        <w:rPr>
          <w:sz w:val="24"/>
          <w:szCs w:val="24"/>
          <w:u w:val="single"/>
        </w:rPr>
        <w:t xml:space="preserve"> the first attachment “Height and Weight Verification form”  signed by you and your trainer.</w:t>
      </w:r>
      <w:r>
        <w:rPr>
          <w:sz w:val="24"/>
          <w:szCs w:val="24"/>
        </w:rPr>
        <w:t xml:space="preserve"> </w:t>
      </w:r>
    </w:p>
    <w:p w14:paraId="1871718D" w14:textId="77777777" w:rsidR="00F602F3" w:rsidRPr="00F602F3" w:rsidRDefault="00F602F3" w:rsidP="009B4054">
      <w:pPr>
        <w:ind w:left="540" w:hanging="540"/>
        <w:rPr>
          <w:rFonts w:eastAsia="Arial Unicode MS"/>
          <w:sz w:val="24"/>
          <w:szCs w:val="24"/>
        </w:rPr>
      </w:pPr>
    </w:p>
    <w:p w14:paraId="531DDBDA" w14:textId="6011034D" w:rsidR="00DA4016" w:rsidRPr="00157CAC" w:rsidRDefault="00555694" w:rsidP="009B4054">
      <w:pPr>
        <w:ind w:left="540" w:hanging="540"/>
        <w:rPr>
          <w:rFonts w:eastAsia="Arial Unicode MS"/>
          <w:bCs/>
          <w:sz w:val="24"/>
          <w:szCs w:val="24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36741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DA4016" w:rsidRPr="00157CAC">
        <w:rPr>
          <w:rFonts w:eastAsia="Arial Unicode MS"/>
          <w:b/>
          <w:bCs/>
          <w:sz w:val="24"/>
          <w:szCs w:val="24"/>
        </w:rPr>
        <w:t>Vital Signs Competency</w:t>
      </w:r>
    </w:p>
    <w:p w14:paraId="3B882BCA" w14:textId="3579AC8A" w:rsidR="00EE3674" w:rsidRDefault="00EE3674" w:rsidP="003309C3">
      <w:pPr>
        <w:ind w:left="540"/>
        <w:rPr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Read attached references on </w:t>
      </w:r>
      <w:r>
        <w:rPr>
          <w:sz w:val="24"/>
          <w:szCs w:val="24"/>
        </w:rPr>
        <w:t xml:space="preserve">procedure, assessment, skills checklist, images, </w:t>
      </w:r>
      <w:r w:rsidRPr="0008723F">
        <w:rPr>
          <w:sz w:val="24"/>
          <w:szCs w:val="24"/>
        </w:rPr>
        <w:t>quick list</w:t>
      </w:r>
      <w:r>
        <w:rPr>
          <w:sz w:val="24"/>
          <w:szCs w:val="24"/>
        </w:rPr>
        <w:t xml:space="preserve">, </w:t>
      </w:r>
      <w:r w:rsidRPr="0008723F">
        <w:rPr>
          <w:sz w:val="24"/>
          <w:szCs w:val="24"/>
        </w:rPr>
        <w:t xml:space="preserve">and watch the videos. </w:t>
      </w:r>
      <w:r>
        <w:rPr>
          <w:sz w:val="24"/>
          <w:szCs w:val="24"/>
          <w:u w:val="single"/>
        </w:rPr>
        <w:t>Then submit</w:t>
      </w:r>
      <w:r w:rsidRPr="0008723F">
        <w:rPr>
          <w:sz w:val="24"/>
          <w:szCs w:val="24"/>
          <w:u w:val="single"/>
        </w:rPr>
        <w:t xml:space="preserve"> the first attachment “</w:t>
      </w:r>
      <w:r w:rsidR="002C3F54">
        <w:rPr>
          <w:sz w:val="24"/>
          <w:szCs w:val="24"/>
          <w:u w:val="single"/>
        </w:rPr>
        <w:t>Vital Signs</w:t>
      </w:r>
      <w:r w:rsidRPr="0008723F">
        <w:rPr>
          <w:sz w:val="24"/>
          <w:szCs w:val="24"/>
          <w:u w:val="single"/>
        </w:rPr>
        <w:t xml:space="preserve"> Verification form</w:t>
      </w:r>
      <w:r w:rsidR="00817F9B" w:rsidRPr="0008723F">
        <w:rPr>
          <w:sz w:val="24"/>
          <w:szCs w:val="24"/>
          <w:u w:val="single"/>
        </w:rPr>
        <w:t>” signed</w:t>
      </w:r>
      <w:r w:rsidRPr="0008723F">
        <w:rPr>
          <w:sz w:val="24"/>
          <w:szCs w:val="24"/>
          <w:u w:val="single"/>
        </w:rPr>
        <w:t xml:space="preserve"> by you and your trainer.</w:t>
      </w:r>
      <w:r>
        <w:rPr>
          <w:sz w:val="24"/>
          <w:szCs w:val="24"/>
        </w:rPr>
        <w:t xml:space="preserve"> </w:t>
      </w:r>
    </w:p>
    <w:p w14:paraId="375F0C48" w14:textId="77777777" w:rsidR="00F602F3" w:rsidRPr="00F602F3" w:rsidRDefault="00F602F3" w:rsidP="009B4054">
      <w:pPr>
        <w:ind w:left="540" w:hanging="540"/>
        <w:rPr>
          <w:rFonts w:eastAsia="Arial Unicode MS"/>
          <w:bCs/>
          <w:sz w:val="24"/>
          <w:szCs w:val="24"/>
        </w:rPr>
      </w:pPr>
    </w:p>
    <w:p w14:paraId="5466F834" w14:textId="4AD6448E" w:rsidR="00C42D52" w:rsidRPr="00157CAC" w:rsidRDefault="00555694" w:rsidP="009B4054">
      <w:pPr>
        <w:ind w:left="540" w:hanging="540"/>
        <w:rPr>
          <w:rFonts w:eastAsia="Arial Unicode MS"/>
          <w:sz w:val="24"/>
          <w:szCs w:val="24"/>
          <w:u w:val="single"/>
        </w:rPr>
      </w:pPr>
      <w:sdt>
        <w:sdtPr>
          <w:rPr>
            <w:rFonts w:ascii="Calibri Light" w:eastAsia="Arial Unicode MS" w:hAnsi="Calibri Light" w:cs="Calibri Light"/>
            <w:b/>
            <w:bCs/>
            <w:sz w:val="24"/>
            <w:szCs w:val="24"/>
          </w:rPr>
          <w:id w:val="11294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CAC">
            <w:rPr>
              <w:rFonts w:ascii="MS Gothic" w:eastAsia="MS Gothic" w:hAnsi="MS Gothic" w:cs="Calibri Light" w:hint="eastAsia"/>
              <w:b/>
              <w:bCs/>
              <w:sz w:val="24"/>
              <w:szCs w:val="24"/>
            </w:rPr>
            <w:t>☐</w:t>
          </w:r>
        </w:sdtContent>
      </w:sdt>
      <w:r w:rsidR="00157CAC" w:rsidRPr="000E7CC6">
        <w:rPr>
          <w:rFonts w:ascii="Calibri Light" w:eastAsia="Arial Unicode MS" w:hAnsi="Calibri Light" w:cs="Calibri Light"/>
          <w:sz w:val="24"/>
          <w:szCs w:val="24"/>
        </w:rPr>
        <w:t xml:space="preserve"> </w:t>
      </w:r>
      <w:r w:rsidR="00157CAC">
        <w:rPr>
          <w:rFonts w:ascii="Calibri Light" w:eastAsia="Arial Unicode MS" w:hAnsi="Calibri Light" w:cs="Calibri Light"/>
          <w:sz w:val="24"/>
          <w:szCs w:val="24"/>
        </w:rPr>
        <w:tab/>
      </w:r>
      <w:r w:rsidR="003E4F6F" w:rsidRPr="00157CAC">
        <w:rPr>
          <w:rFonts w:eastAsia="Arial Unicode MS"/>
          <w:b/>
          <w:sz w:val="24"/>
          <w:szCs w:val="24"/>
        </w:rPr>
        <w:t xml:space="preserve">Letters of professional </w:t>
      </w:r>
      <w:r w:rsidR="00817F9B" w:rsidRPr="00157CAC">
        <w:rPr>
          <w:rFonts w:eastAsia="Arial Unicode MS"/>
          <w:b/>
          <w:sz w:val="24"/>
          <w:szCs w:val="24"/>
        </w:rPr>
        <w:t>reference</w:t>
      </w:r>
      <w:r w:rsidR="00817F9B" w:rsidRPr="00157CAC">
        <w:rPr>
          <w:rFonts w:eastAsia="Arial Unicode MS"/>
          <w:sz w:val="24"/>
          <w:szCs w:val="24"/>
        </w:rPr>
        <w:t xml:space="preserve"> (</w:t>
      </w:r>
      <w:r w:rsidR="000B69F2" w:rsidRPr="00157CAC">
        <w:rPr>
          <w:rFonts w:eastAsia="Arial Unicode MS"/>
          <w:sz w:val="24"/>
          <w:szCs w:val="24"/>
          <w:u w:val="single"/>
        </w:rPr>
        <w:t>not required for EU or EHC employee)</w:t>
      </w:r>
    </w:p>
    <w:p w14:paraId="0D4CB8C3" w14:textId="77777777" w:rsidR="00C42D52" w:rsidRDefault="009E33A7" w:rsidP="003309C3">
      <w:pPr>
        <w:ind w:left="540"/>
        <w:rPr>
          <w:rFonts w:eastAsia="Arial Unicode MS"/>
          <w:sz w:val="24"/>
          <w:szCs w:val="24"/>
        </w:rPr>
      </w:pPr>
      <w:r w:rsidRPr="00C42D52">
        <w:rPr>
          <w:rFonts w:eastAsia="Arial Unicode MS"/>
          <w:sz w:val="24"/>
          <w:szCs w:val="24"/>
        </w:rPr>
        <w:t xml:space="preserve">Three written professional references (1 doctoral </w:t>
      </w:r>
      <w:r w:rsidR="000B69F2" w:rsidRPr="00C42D52">
        <w:rPr>
          <w:rFonts w:eastAsia="Arial Unicode MS"/>
          <w:sz w:val="24"/>
          <w:szCs w:val="24"/>
        </w:rPr>
        <w:t>level MD/PhD, and 2 peers)</w:t>
      </w:r>
      <w:r w:rsidRPr="00C42D52">
        <w:rPr>
          <w:rFonts w:eastAsia="Arial Unicode MS"/>
          <w:sz w:val="24"/>
          <w:szCs w:val="24"/>
        </w:rPr>
        <w:t xml:space="preserve"> </w:t>
      </w:r>
    </w:p>
    <w:p w14:paraId="5358CA75" w14:textId="77777777" w:rsidR="00C42D52" w:rsidRDefault="0036407F" w:rsidP="003309C3">
      <w:pPr>
        <w:ind w:left="540"/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To</w:t>
      </w:r>
      <w:r w:rsidR="00F50B50" w:rsidRPr="00F602F3">
        <w:rPr>
          <w:rFonts w:eastAsia="Arial Unicode MS"/>
          <w:sz w:val="24"/>
          <w:szCs w:val="24"/>
        </w:rPr>
        <w:t xml:space="preserve"> </w:t>
      </w:r>
      <w:r w:rsidR="009E33A7" w:rsidRPr="00F602F3">
        <w:rPr>
          <w:rFonts w:eastAsia="Arial Unicode MS"/>
          <w:sz w:val="24"/>
          <w:szCs w:val="24"/>
        </w:rPr>
        <w:t>document satisfact</w:t>
      </w:r>
      <w:r w:rsidR="000B69F2" w:rsidRPr="00F602F3">
        <w:rPr>
          <w:rFonts w:eastAsia="Arial Unicode MS"/>
          <w:sz w:val="24"/>
          <w:szCs w:val="24"/>
        </w:rPr>
        <w:t xml:space="preserve">ory, critical thinking, technical </w:t>
      </w:r>
      <w:r w:rsidR="009E33A7" w:rsidRPr="00F602F3">
        <w:rPr>
          <w:rFonts w:eastAsia="Arial Unicode MS"/>
          <w:sz w:val="24"/>
          <w:szCs w:val="24"/>
        </w:rPr>
        <w:t xml:space="preserve">and </w:t>
      </w:r>
      <w:r w:rsidRPr="00F602F3">
        <w:rPr>
          <w:rFonts w:eastAsia="Arial Unicode MS"/>
          <w:sz w:val="24"/>
          <w:szCs w:val="24"/>
        </w:rPr>
        <w:t>interpersonal relationship</w:t>
      </w:r>
      <w:r w:rsidR="005600E3" w:rsidRPr="00F602F3">
        <w:rPr>
          <w:rFonts w:eastAsia="Arial Unicode MS"/>
          <w:sz w:val="24"/>
          <w:szCs w:val="24"/>
        </w:rPr>
        <w:t xml:space="preserve"> skills.</w:t>
      </w:r>
    </w:p>
    <w:p w14:paraId="105BDE7F" w14:textId="77777777" w:rsidR="00C42D52" w:rsidRDefault="00A178EE" w:rsidP="003309C3">
      <w:pPr>
        <w:ind w:left="540"/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 xml:space="preserve">Request form to be used. </w:t>
      </w:r>
      <w:r w:rsidR="005600E3" w:rsidRPr="00F602F3">
        <w:rPr>
          <w:rFonts w:eastAsia="Arial Unicode MS"/>
          <w:sz w:val="24"/>
          <w:szCs w:val="24"/>
        </w:rPr>
        <w:t xml:space="preserve"> The </w:t>
      </w:r>
      <w:r w:rsidR="00AF4224" w:rsidRPr="00F602F3">
        <w:rPr>
          <w:rFonts w:eastAsia="Arial Unicode MS"/>
          <w:sz w:val="24"/>
          <w:szCs w:val="24"/>
        </w:rPr>
        <w:t xml:space="preserve">designated </w:t>
      </w:r>
      <w:r w:rsidR="005600E3" w:rsidRPr="00F602F3">
        <w:rPr>
          <w:rFonts w:eastAsia="Arial Unicode MS"/>
          <w:sz w:val="24"/>
          <w:szCs w:val="24"/>
        </w:rPr>
        <w:t>sponsor</w:t>
      </w:r>
      <w:r w:rsidR="00AF4224" w:rsidRPr="00F602F3">
        <w:rPr>
          <w:rFonts w:eastAsia="Arial Unicode MS"/>
          <w:sz w:val="24"/>
          <w:szCs w:val="24"/>
        </w:rPr>
        <w:t xml:space="preserve"> or supervisor</w:t>
      </w:r>
      <w:r w:rsidR="005600E3" w:rsidRPr="00F602F3">
        <w:rPr>
          <w:rFonts w:eastAsia="Arial Unicode MS"/>
          <w:sz w:val="24"/>
          <w:szCs w:val="24"/>
        </w:rPr>
        <w:t xml:space="preserve"> </w:t>
      </w:r>
      <w:r w:rsidR="009E33A7" w:rsidRPr="00F602F3">
        <w:rPr>
          <w:rFonts w:eastAsia="Arial Unicode MS"/>
          <w:sz w:val="24"/>
          <w:szCs w:val="24"/>
        </w:rPr>
        <w:t xml:space="preserve">may not </w:t>
      </w:r>
      <w:r w:rsidR="00C42D52">
        <w:rPr>
          <w:rFonts w:eastAsia="Arial Unicode MS"/>
          <w:sz w:val="24"/>
          <w:szCs w:val="24"/>
        </w:rPr>
        <w:t>act as reference</w:t>
      </w:r>
    </w:p>
    <w:p w14:paraId="2F736882" w14:textId="77777777" w:rsidR="00C42D52" w:rsidRDefault="009E33A7" w:rsidP="003309C3">
      <w:pPr>
        <w:ind w:left="540"/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Preferably, the references are of the same cli</w:t>
      </w:r>
      <w:r w:rsidR="00F50B50" w:rsidRPr="00F602F3">
        <w:rPr>
          <w:rFonts w:eastAsia="Arial Unicode MS"/>
          <w:sz w:val="24"/>
          <w:szCs w:val="24"/>
        </w:rPr>
        <w:t>nical designation as applicant;</w:t>
      </w:r>
    </w:p>
    <w:p w14:paraId="797D09CE" w14:textId="77777777" w:rsidR="00AF4224" w:rsidRPr="00F602F3" w:rsidRDefault="0036407F" w:rsidP="003309C3">
      <w:pPr>
        <w:ind w:left="540"/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Have</w:t>
      </w:r>
      <w:r w:rsidR="009E33A7" w:rsidRPr="00F602F3">
        <w:rPr>
          <w:rFonts w:eastAsia="Arial Unicode MS"/>
          <w:sz w:val="24"/>
          <w:szCs w:val="24"/>
        </w:rPr>
        <w:t xml:space="preserve"> known the </w:t>
      </w:r>
      <w:r w:rsidRPr="00F602F3">
        <w:rPr>
          <w:rFonts w:eastAsia="Arial Unicode MS"/>
          <w:sz w:val="24"/>
          <w:szCs w:val="24"/>
        </w:rPr>
        <w:t>applicant for</w:t>
      </w:r>
      <w:r w:rsidR="009E33A7" w:rsidRPr="00F602F3">
        <w:rPr>
          <w:rFonts w:eastAsia="Arial Unicode MS"/>
          <w:sz w:val="24"/>
          <w:szCs w:val="24"/>
        </w:rPr>
        <w:t xml:space="preserve"> </w:t>
      </w:r>
      <w:r w:rsidR="009E33A7" w:rsidRPr="00F602F3">
        <w:rPr>
          <w:rFonts w:eastAsia="Arial Unicode MS"/>
          <w:sz w:val="24"/>
          <w:szCs w:val="24"/>
          <w:u w:val="single"/>
        </w:rPr>
        <w:t>at least one year</w:t>
      </w:r>
      <w:r w:rsidR="00F50B50" w:rsidRPr="00F602F3">
        <w:rPr>
          <w:rFonts w:eastAsia="Arial Unicode MS"/>
          <w:sz w:val="24"/>
          <w:szCs w:val="24"/>
        </w:rPr>
        <w:t>;</w:t>
      </w:r>
      <w:r w:rsidR="009E33A7" w:rsidRPr="00F602F3">
        <w:rPr>
          <w:rFonts w:eastAsia="Arial Unicode MS"/>
          <w:sz w:val="24"/>
          <w:szCs w:val="24"/>
        </w:rPr>
        <w:t xml:space="preserve"> and may be</w:t>
      </w:r>
      <w:r w:rsidR="00F50B50" w:rsidRPr="00F602F3">
        <w:rPr>
          <w:rFonts w:eastAsia="Arial Unicode MS"/>
          <w:sz w:val="24"/>
          <w:szCs w:val="24"/>
        </w:rPr>
        <w:t>,</w:t>
      </w:r>
      <w:r w:rsidR="009E33A7" w:rsidRPr="00F602F3">
        <w:rPr>
          <w:rFonts w:eastAsia="Arial Unicode MS"/>
          <w:sz w:val="24"/>
          <w:szCs w:val="24"/>
        </w:rPr>
        <w:t xml:space="preserve"> but are not re</w:t>
      </w:r>
      <w:r w:rsidR="005F5AB9" w:rsidRPr="00F602F3">
        <w:rPr>
          <w:rFonts w:eastAsia="Arial Unicode MS"/>
          <w:sz w:val="24"/>
          <w:szCs w:val="24"/>
        </w:rPr>
        <w:t xml:space="preserve">quired to be </w:t>
      </w:r>
    </w:p>
    <w:p w14:paraId="67849E65" w14:textId="3CDF9ABB" w:rsidR="003B29BE" w:rsidRPr="00157CAC" w:rsidRDefault="00C42D52" w:rsidP="003309C3">
      <w:pPr>
        <w:ind w:left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A</w:t>
      </w:r>
      <w:r w:rsidR="0036407F" w:rsidRPr="00F602F3">
        <w:rPr>
          <w:rFonts w:eastAsia="Arial Unicode MS"/>
          <w:sz w:val="24"/>
          <w:szCs w:val="24"/>
        </w:rPr>
        <w:t>ffiliated</w:t>
      </w:r>
      <w:r w:rsidR="005F5AB9" w:rsidRPr="00F602F3">
        <w:rPr>
          <w:rFonts w:eastAsia="Arial Unicode MS"/>
          <w:sz w:val="24"/>
          <w:szCs w:val="24"/>
        </w:rPr>
        <w:t xml:space="preserve"> with Emory.</w:t>
      </w:r>
      <w:r w:rsidR="00AF4224" w:rsidRPr="00F602F3">
        <w:rPr>
          <w:rFonts w:eastAsia="Arial Unicode MS"/>
          <w:sz w:val="24"/>
          <w:szCs w:val="24"/>
        </w:rPr>
        <w:t xml:space="preserve"> Applicant should not return the reference. </w:t>
      </w:r>
    </w:p>
    <w:p w14:paraId="65BD70B1" w14:textId="2DFE924B" w:rsidR="003B29BE" w:rsidRDefault="003B29BE" w:rsidP="000B69F2">
      <w:pPr>
        <w:pStyle w:val="BodyTextIndent2"/>
        <w:rPr>
          <w:rFonts w:eastAsia="Arial Unicode MS"/>
          <w:b w:val="0"/>
          <w:sz w:val="24"/>
          <w:szCs w:val="24"/>
        </w:rPr>
      </w:pPr>
    </w:p>
    <w:p w14:paraId="1A3F05E4" w14:textId="77777777" w:rsidR="00D523E8" w:rsidRPr="00F602F3" w:rsidRDefault="00D523E8" w:rsidP="000B69F2">
      <w:pPr>
        <w:pStyle w:val="BodyTextIndent2"/>
        <w:rPr>
          <w:rFonts w:eastAsia="Arial Unicode MS"/>
          <w:b w:val="0"/>
          <w:sz w:val="24"/>
          <w:szCs w:val="24"/>
        </w:rPr>
      </w:pPr>
    </w:p>
    <w:p w14:paraId="4D499E94" w14:textId="674DC2F5" w:rsidR="00A04F96" w:rsidRPr="00340910" w:rsidRDefault="00A04F96" w:rsidP="00AF7212">
      <w:pPr>
        <w:pStyle w:val="BodyTextIndent2"/>
        <w:ind w:left="0" w:firstLine="0"/>
        <w:jc w:val="center"/>
        <w:rPr>
          <w:rFonts w:eastAsia="Arial Unicode MS"/>
          <w:sz w:val="24"/>
          <w:szCs w:val="24"/>
          <w:u w:val="single"/>
        </w:rPr>
      </w:pPr>
      <w:r w:rsidRPr="00340910">
        <w:rPr>
          <w:rFonts w:eastAsia="Arial Unicode MS"/>
          <w:sz w:val="24"/>
          <w:szCs w:val="24"/>
          <w:u w:val="single"/>
        </w:rPr>
        <w:t>Complete application prior to functioning independently within role in Emory entities.</w:t>
      </w:r>
      <w:r w:rsidR="00340910" w:rsidRPr="00340910">
        <w:rPr>
          <w:rFonts w:eastAsia="Arial Unicode MS"/>
          <w:sz w:val="24"/>
          <w:szCs w:val="24"/>
          <w:u w:val="single"/>
        </w:rPr>
        <w:t xml:space="preserve"> </w:t>
      </w:r>
      <w:r w:rsidRPr="00340910">
        <w:rPr>
          <w:rFonts w:eastAsia="Arial Unicode MS"/>
          <w:sz w:val="24"/>
          <w:szCs w:val="24"/>
          <w:u w:val="single"/>
        </w:rPr>
        <w:t>Nursing Office of Credentialing will notify of completion and request EHC photo ID badge from Security</w:t>
      </w:r>
      <w:r w:rsidR="00340910" w:rsidRPr="00340910">
        <w:rPr>
          <w:rFonts w:eastAsia="Arial Unicode MS"/>
          <w:sz w:val="24"/>
          <w:szCs w:val="24"/>
          <w:u w:val="single"/>
        </w:rPr>
        <w:t xml:space="preserve">. </w:t>
      </w:r>
    </w:p>
    <w:p w14:paraId="1C557879" w14:textId="77777777" w:rsidR="00A04F96" w:rsidRPr="00F602F3" w:rsidRDefault="00A04F96" w:rsidP="00AF7212">
      <w:pPr>
        <w:rPr>
          <w:rFonts w:eastAsia="Arial Unicode MS"/>
          <w:sz w:val="24"/>
          <w:szCs w:val="24"/>
          <w:u w:val="single"/>
        </w:rPr>
      </w:pPr>
    </w:p>
    <w:p w14:paraId="15FB723B" w14:textId="77777777" w:rsidR="00A04F96" w:rsidRPr="00F602F3" w:rsidRDefault="00A04F96" w:rsidP="00AF7212">
      <w:pPr>
        <w:rPr>
          <w:rFonts w:eastAsia="Arial Unicode MS"/>
          <w:sz w:val="24"/>
          <w:szCs w:val="24"/>
          <w:u w:val="single"/>
        </w:rPr>
      </w:pPr>
      <w:r w:rsidRPr="00F602F3">
        <w:rPr>
          <w:rFonts w:eastAsia="Arial Unicode MS"/>
          <w:sz w:val="24"/>
          <w:szCs w:val="24"/>
        </w:rPr>
        <w:t xml:space="preserve">OFFICE CONTACT: </w:t>
      </w:r>
    </w:p>
    <w:p w14:paraId="6A5A04B8" w14:textId="77777777" w:rsidR="00994BEE" w:rsidRDefault="00A04F96" w:rsidP="00AF7212">
      <w:pPr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 xml:space="preserve">E-mail: </w:t>
      </w:r>
      <w:hyperlink r:id="rId16" w:history="1">
        <w:r w:rsidRPr="00F602F3">
          <w:rPr>
            <w:rStyle w:val="Hyperlink"/>
            <w:rFonts w:eastAsia="Arial Unicode MS"/>
            <w:color w:val="auto"/>
            <w:sz w:val="24"/>
            <w:szCs w:val="24"/>
          </w:rPr>
          <w:t>Research.credentialing@emoryhealthcare.org</w:t>
        </w:r>
      </w:hyperlink>
      <w:r w:rsidRPr="00F602F3">
        <w:rPr>
          <w:rFonts w:eastAsia="Arial Unicode MS"/>
          <w:sz w:val="24"/>
          <w:szCs w:val="24"/>
        </w:rPr>
        <w:t xml:space="preserve"> </w:t>
      </w:r>
    </w:p>
    <w:p w14:paraId="1A73E508" w14:textId="77777777" w:rsidR="00A04F96" w:rsidRPr="00F602F3" w:rsidRDefault="00A04F96" w:rsidP="00AF7212">
      <w:pPr>
        <w:rPr>
          <w:rFonts w:eastAsia="Arial Unicode MS"/>
          <w:sz w:val="24"/>
          <w:szCs w:val="24"/>
          <w:u w:val="single"/>
        </w:rPr>
      </w:pPr>
      <w:r w:rsidRPr="00F602F3">
        <w:rPr>
          <w:rFonts w:eastAsia="Arial Unicode MS"/>
          <w:sz w:val="24"/>
          <w:szCs w:val="24"/>
        </w:rPr>
        <w:t xml:space="preserve">Confidential Fax: (404) 712-4976. </w:t>
      </w:r>
    </w:p>
    <w:p w14:paraId="6B2623BE" w14:textId="77777777" w:rsidR="00A04F96" w:rsidRPr="00F602F3" w:rsidRDefault="00A04F96" w:rsidP="00AF7212">
      <w:pPr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 xml:space="preserve">Mail: Office F-213, Emory University Hospital, Box 45, 1364 Clifton Road, NE, Atlanta, GA  30322.  </w:t>
      </w:r>
    </w:p>
    <w:p w14:paraId="313626F0" w14:textId="77777777" w:rsidR="00A04F96" w:rsidRPr="00F602F3" w:rsidRDefault="00A04F96" w:rsidP="00AF7212">
      <w:pPr>
        <w:rPr>
          <w:rFonts w:eastAsia="Arial Unicode MS"/>
          <w:sz w:val="24"/>
          <w:szCs w:val="24"/>
        </w:rPr>
      </w:pPr>
      <w:r w:rsidRPr="00F602F3">
        <w:rPr>
          <w:rFonts w:eastAsia="Arial Unicode MS"/>
          <w:sz w:val="24"/>
          <w:szCs w:val="24"/>
        </w:rPr>
        <w:t>Location: Emory University Hospital, 2</w:t>
      </w:r>
      <w:r w:rsidRPr="00F602F3">
        <w:rPr>
          <w:rFonts w:eastAsia="Arial Unicode MS"/>
          <w:sz w:val="24"/>
          <w:szCs w:val="24"/>
          <w:vertAlign w:val="superscript"/>
        </w:rPr>
        <w:t>nd</w:t>
      </w:r>
      <w:r w:rsidRPr="00F602F3">
        <w:rPr>
          <w:rFonts w:eastAsia="Arial Unicode MS"/>
          <w:sz w:val="24"/>
          <w:szCs w:val="24"/>
        </w:rPr>
        <w:t xml:space="preserve"> floor, across from E elevator, enter Nursing Admin, F-213</w:t>
      </w:r>
    </w:p>
    <w:p w14:paraId="058082DB" w14:textId="77777777" w:rsidR="00A04F96" w:rsidRPr="00426D30" w:rsidRDefault="00A04F96" w:rsidP="00AF7212">
      <w:pPr>
        <w:rPr>
          <w:rFonts w:eastAsia="Arial Unicode MS"/>
          <w:b/>
          <w:sz w:val="24"/>
          <w:szCs w:val="24"/>
        </w:rPr>
      </w:pPr>
      <w:r w:rsidRPr="00F602F3">
        <w:rPr>
          <w:rFonts w:eastAsia="Arial Unicode MS"/>
          <w:b/>
          <w:sz w:val="24"/>
          <w:szCs w:val="24"/>
        </w:rPr>
        <w:t xml:space="preserve"> For questions or assistance, please call Zeina</w:t>
      </w:r>
      <w:r w:rsidR="00426D30">
        <w:rPr>
          <w:rFonts w:eastAsia="Arial Unicode MS"/>
          <w:b/>
          <w:sz w:val="24"/>
          <w:szCs w:val="24"/>
        </w:rPr>
        <w:t xml:space="preserve">b Abdulkadir at (404)-712-0510. </w:t>
      </w:r>
    </w:p>
    <w:sectPr w:rsidR="00A04F96" w:rsidRPr="00426D30" w:rsidSect="00D15E0B">
      <w:footerReference w:type="default" r:id="rId17"/>
      <w:pgSz w:w="12240" w:h="15840"/>
      <w:pgMar w:top="806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729F5" w14:textId="77777777" w:rsidR="00B23009" w:rsidRDefault="00B23009" w:rsidP="00B23009">
      <w:r>
        <w:separator/>
      </w:r>
    </w:p>
  </w:endnote>
  <w:endnote w:type="continuationSeparator" w:id="0">
    <w:p w14:paraId="1361BAFA" w14:textId="77777777" w:rsidR="00B23009" w:rsidRDefault="00B23009" w:rsidP="00B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DFCD" w14:textId="3ECF904B" w:rsidR="009B4054" w:rsidRDefault="009B4054" w:rsidP="00B23009">
    <w:pPr>
      <w:pStyle w:val="Footer"/>
      <w:pBdr>
        <w:bottom w:val="single" w:sz="12" w:space="1" w:color="auto"/>
      </w:pBdr>
      <w:jc w:val="right"/>
      <w:rPr>
        <w:i/>
        <w:iCs/>
      </w:rPr>
    </w:pPr>
  </w:p>
  <w:p w14:paraId="69949201" w14:textId="23B799A4" w:rsidR="00B23009" w:rsidRPr="00340910" w:rsidRDefault="00340910" w:rsidP="00B23009">
    <w:pPr>
      <w:pStyle w:val="Footer"/>
      <w:jc w:val="right"/>
      <w:rPr>
        <w:i/>
        <w:iCs/>
      </w:rPr>
    </w:pPr>
    <w:r w:rsidRPr="00340910">
      <w:rPr>
        <w:i/>
        <w:iCs/>
      </w:rPr>
      <w:t>10/21/2019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885D" w14:textId="77777777" w:rsidR="00B23009" w:rsidRDefault="00B23009" w:rsidP="00B23009">
      <w:r>
        <w:separator/>
      </w:r>
    </w:p>
  </w:footnote>
  <w:footnote w:type="continuationSeparator" w:id="0">
    <w:p w14:paraId="5CC5129A" w14:textId="77777777" w:rsidR="00B23009" w:rsidRDefault="00B23009" w:rsidP="00B2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C57B0"/>
    <w:multiLevelType w:val="hybridMultilevel"/>
    <w:tmpl w:val="7EC615D2"/>
    <w:lvl w:ilvl="0" w:tplc="04090013">
      <w:start w:val="1"/>
      <w:numFmt w:val="upperRoman"/>
      <w:lvlText w:val="%1."/>
      <w:lvlJc w:val="righ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53D750C"/>
    <w:multiLevelType w:val="hybridMultilevel"/>
    <w:tmpl w:val="54F6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5460"/>
    <w:multiLevelType w:val="hybridMultilevel"/>
    <w:tmpl w:val="422040E2"/>
    <w:lvl w:ilvl="0" w:tplc="6C267100">
      <w:start w:val="1"/>
      <w:numFmt w:val="bullet"/>
      <w:lvlText w:val="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5540EB8"/>
    <w:multiLevelType w:val="hybridMultilevel"/>
    <w:tmpl w:val="8FA2B62A"/>
    <w:lvl w:ilvl="0" w:tplc="45762024">
      <w:start w:val="3"/>
      <w:numFmt w:val="bullet"/>
      <w:lvlText w:val=""/>
      <w:lvlJc w:val="left"/>
      <w:pPr>
        <w:ind w:left="-54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3B6A1F38"/>
    <w:multiLevelType w:val="hybridMultilevel"/>
    <w:tmpl w:val="9A7607BE"/>
    <w:lvl w:ilvl="0" w:tplc="9EB02D7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3D73173C"/>
    <w:multiLevelType w:val="hybridMultilevel"/>
    <w:tmpl w:val="2232652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48442D42"/>
    <w:multiLevelType w:val="hybridMultilevel"/>
    <w:tmpl w:val="01743AA4"/>
    <w:lvl w:ilvl="0" w:tplc="6C267100">
      <w:start w:val="1"/>
      <w:numFmt w:val="bullet"/>
      <w:lvlText w:val="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57AAA"/>
    <w:multiLevelType w:val="hybridMultilevel"/>
    <w:tmpl w:val="2DA8D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C7BC5"/>
    <w:multiLevelType w:val="hybridMultilevel"/>
    <w:tmpl w:val="25580430"/>
    <w:lvl w:ilvl="0" w:tplc="6C267100">
      <w:start w:val="1"/>
      <w:numFmt w:val="bullet"/>
      <w:lvlText w:val="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71907D3C"/>
    <w:multiLevelType w:val="hybridMultilevel"/>
    <w:tmpl w:val="93ACCEA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9B27A27"/>
    <w:multiLevelType w:val="hybridMultilevel"/>
    <w:tmpl w:val="B0F43380"/>
    <w:lvl w:ilvl="0" w:tplc="6C267100">
      <w:start w:val="1"/>
      <w:numFmt w:val="bullet"/>
      <w:lvlText w:val="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7FA829E6"/>
    <w:multiLevelType w:val="hybridMultilevel"/>
    <w:tmpl w:val="EAAE9BC6"/>
    <w:lvl w:ilvl="0" w:tplc="6C267100">
      <w:start w:val="1"/>
      <w:numFmt w:val="bullet"/>
      <w:lvlText w:val="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16"/>
    <w:rsid w:val="00010AAF"/>
    <w:rsid w:val="00017757"/>
    <w:rsid w:val="00023943"/>
    <w:rsid w:val="00063CA8"/>
    <w:rsid w:val="0008183F"/>
    <w:rsid w:val="0008723F"/>
    <w:rsid w:val="000B69F2"/>
    <w:rsid w:val="000E5B1B"/>
    <w:rsid w:val="000F251A"/>
    <w:rsid w:val="00104AB5"/>
    <w:rsid w:val="00111CCD"/>
    <w:rsid w:val="00157CAC"/>
    <w:rsid w:val="001A3F02"/>
    <w:rsid w:val="001B5F60"/>
    <w:rsid w:val="001E0C4D"/>
    <w:rsid w:val="001E6B69"/>
    <w:rsid w:val="001F2B64"/>
    <w:rsid w:val="00214A23"/>
    <w:rsid w:val="002A71E8"/>
    <w:rsid w:val="002B3222"/>
    <w:rsid w:val="002C3F54"/>
    <w:rsid w:val="002D365D"/>
    <w:rsid w:val="002F3354"/>
    <w:rsid w:val="003309C3"/>
    <w:rsid w:val="00340910"/>
    <w:rsid w:val="00353AF1"/>
    <w:rsid w:val="0036407F"/>
    <w:rsid w:val="003724DE"/>
    <w:rsid w:val="0037705A"/>
    <w:rsid w:val="003850B3"/>
    <w:rsid w:val="003A09FF"/>
    <w:rsid w:val="003A7D78"/>
    <w:rsid w:val="003B29BE"/>
    <w:rsid w:val="003C1790"/>
    <w:rsid w:val="003C32AD"/>
    <w:rsid w:val="003C4A22"/>
    <w:rsid w:val="003D386A"/>
    <w:rsid w:val="003E37E3"/>
    <w:rsid w:val="003E3C39"/>
    <w:rsid w:val="003E3D72"/>
    <w:rsid w:val="003E4F6F"/>
    <w:rsid w:val="003F7FED"/>
    <w:rsid w:val="00412EB0"/>
    <w:rsid w:val="00426D30"/>
    <w:rsid w:val="004414DA"/>
    <w:rsid w:val="00445084"/>
    <w:rsid w:val="004615AF"/>
    <w:rsid w:val="00474DB4"/>
    <w:rsid w:val="00484034"/>
    <w:rsid w:val="0049180D"/>
    <w:rsid w:val="004A10DD"/>
    <w:rsid w:val="004B2F42"/>
    <w:rsid w:val="004C2C57"/>
    <w:rsid w:val="004D5265"/>
    <w:rsid w:val="004F445F"/>
    <w:rsid w:val="004F5591"/>
    <w:rsid w:val="005207FE"/>
    <w:rsid w:val="005373C4"/>
    <w:rsid w:val="005479EE"/>
    <w:rsid w:val="00555694"/>
    <w:rsid w:val="005600E3"/>
    <w:rsid w:val="005806B7"/>
    <w:rsid w:val="005B3A67"/>
    <w:rsid w:val="005D22CF"/>
    <w:rsid w:val="005E6D2A"/>
    <w:rsid w:val="005F5AB9"/>
    <w:rsid w:val="006225BC"/>
    <w:rsid w:val="00627120"/>
    <w:rsid w:val="0064108D"/>
    <w:rsid w:val="0065138E"/>
    <w:rsid w:val="006966D1"/>
    <w:rsid w:val="006A0FCB"/>
    <w:rsid w:val="006D436B"/>
    <w:rsid w:val="006F173D"/>
    <w:rsid w:val="00731B9E"/>
    <w:rsid w:val="0074223A"/>
    <w:rsid w:val="0074581B"/>
    <w:rsid w:val="007763DC"/>
    <w:rsid w:val="00782B5A"/>
    <w:rsid w:val="00786EB4"/>
    <w:rsid w:val="007B7354"/>
    <w:rsid w:val="007C7978"/>
    <w:rsid w:val="007E153B"/>
    <w:rsid w:val="007E3FFE"/>
    <w:rsid w:val="00803075"/>
    <w:rsid w:val="00806057"/>
    <w:rsid w:val="0081287E"/>
    <w:rsid w:val="00817F9B"/>
    <w:rsid w:val="008555DE"/>
    <w:rsid w:val="008941E0"/>
    <w:rsid w:val="008B4637"/>
    <w:rsid w:val="008F553D"/>
    <w:rsid w:val="00902604"/>
    <w:rsid w:val="00931383"/>
    <w:rsid w:val="00980120"/>
    <w:rsid w:val="00994BEE"/>
    <w:rsid w:val="009A3621"/>
    <w:rsid w:val="009B080B"/>
    <w:rsid w:val="009B4054"/>
    <w:rsid w:val="009E33A7"/>
    <w:rsid w:val="009E47D3"/>
    <w:rsid w:val="009F15F3"/>
    <w:rsid w:val="009F1BAA"/>
    <w:rsid w:val="00A04F96"/>
    <w:rsid w:val="00A178EE"/>
    <w:rsid w:val="00A209A5"/>
    <w:rsid w:val="00A356BD"/>
    <w:rsid w:val="00A35D3D"/>
    <w:rsid w:val="00A420BD"/>
    <w:rsid w:val="00A74C16"/>
    <w:rsid w:val="00A85D6D"/>
    <w:rsid w:val="00A86DA7"/>
    <w:rsid w:val="00A913DC"/>
    <w:rsid w:val="00AA73CE"/>
    <w:rsid w:val="00AF4224"/>
    <w:rsid w:val="00AF7212"/>
    <w:rsid w:val="00B15C3D"/>
    <w:rsid w:val="00B23009"/>
    <w:rsid w:val="00B4028E"/>
    <w:rsid w:val="00B63B02"/>
    <w:rsid w:val="00B65913"/>
    <w:rsid w:val="00B827F6"/>
    <w:rsid w:val="00B87912"/>
    <w:rsid w:val="00BB0B9E"/>
    <w:rsid w:val="00BF27A2"/>
    <w:rsid w:val="00BF475C"/>
    <w:rsid w:val="00BF6264"/>
    <w:rsid w:val="00C0041F"/>
    <w:rsid w:val="00C014FC"/>
    <w:rsid w:val="00C37203"/>
    <w:rsid w:val="00C42D52"/>
    <w:rsid w:val="00C4714C"/>
    <w:rsid w:val="00C51424"/>
    <w:rsid w:val="00C5467D"/>
    <w:rsid w:val="00C6768C"/>
    <w:rsid w:val="00C82093"/>
    <w:rsid w:val="00C84D85"/>
    <w:rsid w:val="00C93169"/>
    <w:rsid w:val="00CA1DA0"/>
    <w:rsid w:val="00CA22E3"/>
    <w:rsid w:val="00CF1CC9"/>
    <w:rsid w:val="00D01396"/>
    <w:rsid w:val="00D03C81"/>
    <w:rsid w:val="00D15E0B"/>
    <w:rsid w:val="00D17A01"/>
    <w:rsid w:val="00D24A3D"/>
    <w:rsid w:val="00D50E3F"/>
    <w:rsid w:val="00D523E8"/>
    <w:rsid w:val="00D74462"/>
    <w:rsid w:val="00D808C6"/>
    <w:rsid w:val="00D81C32"/>
    <w:rsid w:val="00D92866"/>
    <w:rsid w:val="00D9507B"/>
    <w:rsid w:val="00DA1924"/>
    <w:rsid w:val="00DA4016"/>
    <w:rsid w:val="00DC200A"/>
    <w:rsid w:val="00DE1518"/>
    <w:rsid w:val="00DE7ACB"/>
    <w:rsid w:val="00DF734C"/>
    <w:rsid w:val="00E05057"/>
    <w:rsid w:val="00E1056E"/>
    <w:rsid w:val="00E40374"/>
    <w:rsid w:val="00E53192"/>
    <w:rsid w:val="00E6275D"/>
    <w:rsid w:val="00E766B6"/>
    <w:rsid w:val="00E77B5D"/>
    <w:rsid w:val="00E83BE4"/>
    <w:rsid w:val="00E96E79"/>
    <w:rsid w:val="00EA3AB0"/>
    <w:rsid w:val="00EC123C"/>
    <w:rsid w:val="00EE3674"/>
    <w:rsid w:val="00F01C09"/>
    <w:rsid w:val="00F04DE6"/>
    <w:rsid w:val="00F14651"/>
    <w:rsid w:val="00F50B50"/>
    <w:rsid w:val="00F602F3"/>
    <w:rsid w:val="00F62743"/>
    <w:rsid w:val="00F636B1"/>
    <w:rsid w:val="00F67691"/>
    <w:rsid w:val="00FA3B34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0D7A"/>
  <w15:docId w15:val="{32379161-24EB-4F21-A9CE-6554141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4C16"/>
    <w:rPr>
      <w:color w:val="0000FF"/>
      <w:u w:val="single"/>
    </w:rPr>
  </w:style>
  <w:style w:type="paragraph" w:styleId="BodyText">
    <w:name w:val="Body Text"/>
    <w:basedOn w:val="Normal"/>
    <w:link w:val="BodyTextChar"/>
    <w:rsid w:val="00A74C16"/>
    <w:rPr>
      <w:sz w:val="24"/>
    </w:rPr>
  </w:style>
  <w:style w:type="character" w:customStyle="1" w:styleId="BodyTextChar">
    <w:name w:val="Body Text Char"/>
    <w:basedOn w:val="DefaultParagraphFont"/>
    <w:link w:val="BodyText"/>
    <w:rsid w:val="00A74C1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74C16"/>
    <w:pPr>
      <w:ind w:left="450" w:hanging="45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A74C16"/>
    <w:rPr>
      <w:rFonts w:ascii="Times New Roman" w:eastAsia="Times New Roman" w:hAnsi="Times New Roman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A74C16"/>
    <w:pPr>
      <w:ind w:left="-450" w:hanging="450"/>
    </w:pPr>
    <w:rPr>
      <w:b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A74C16"/>
    <w:rPr>
      <w:rFonts w:ascii="Times New Roman" w:eastAsia="Times New Roman" w:hAnsi="Times New Roman" w:cs="Times New Roman"/>
      <w:b/>
      <w:sz w:val="18"/>
      <w:szCs w:val="20"/>
    </w:rPr>
  </w:style>
  <w:style w:type="paragraph" w:styleId="BodyTextIndent3">
    <w:name w:val="Body Text Indent 3"/>
    <w:basedOn w:val="Normal"/>
    <w:link w:val="BodyTextIndent3Char"/>
    <w:rsid w:val="00A74C16"/>
    <w:pPr>
      <w:ind w:left="-900"/>
    </w:pPr>
    <w:rPr>
      <w:b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A74C16"/>
    <w:rPr>
      <w:rFonts w:ascii="Times New Roman" w:eastAsia="Times New Roman" w:hAnsi="Times New Roman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372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D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251A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14F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2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0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browning@emory.edu" TargetMode="External"/><Relationship Id="rId13" Type="http://schemas.openxmlformats.org/officeDocument/2006/relationships/hyperlink" Target="mailto:GCRC@emory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cr.emory.edu/training/courses.html" TargetMode="External"/><Relationship Id="rId12" Type="http://schemas.openxmlformats.org/officeDocument/2006/relationships/hyperlink" Target="http://georgiactsa.org/discovery/gcrcs/phlebotomy-101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Research.credentialing@emoryhealthcar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rehc.org/departments/human-resources/organizational-development/learning-management-system-services-hlc/non-ehc-staff-resource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ridget.strong@emory.edu" TargetMode="External"/><Relationship Id="rId10" Type="http://schemas.openxmlformats.org/officeDocument/2006/relationships/hyperlink" Target="mailto:gcrc@emor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o.cc.emory.edu/" TargetMode="External"/><Relationship Id="rId14" Type="http://schemas.openxmlformats.org/officeDocument/2006/relationships/hyperlink" Target="http://www.ocr.emory.edu/training/cour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n854872</dc:creator>
  <cp:keywords/>
  <dc:description/>
  <cp:lastModifiedBy>Abdulkadir, Zeinab Osman</cp:lastModifiedBy>
  <cp:revision>3</cp:revision>
  <cp:lastPrinted>2018-02-27T22:00:00Z</cp:lastPrinted>
  <dcterms:created xsi:type="dcterms:W3CDTF">2019-10-21T13:49:00Z</dcterms:created>
  <dcterms:modified xsi:type="dcterms:W3CDTF">2019-10-21T13:49:00Z</dcterms:modified>
</cp:coreProperties>
</file>